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42D8" w:rsidRPr="00FF04D8" w:rsidRDefault="00D942D8" w:rsidP="00D942D8">
      <w:pPr>
        <w:widowControl/>
        <w:spacing w:after="161" w:line="215" w:lineRule="atLeast"/>
        <w:jc w:val="center"/>
        <w:rPr>
          <w:rFonts w:ascii="宋体" w:eastAsia="宋体" w:hAnsi="宋体" w:cs="宋体"/>
          <w:color w:val="000000" w:themeColor="text1"/>
          <w:spacing w:val="11"/>
          <w:kern w:val="0"/>
          <w:szCs w:val="13"/>
        </w:rPr>
      </w:pPr>
      <w:r w:rsidRPr="00FF04D8">
        <w:rPr>
          <w:rFonts w:ascii="微软雅黑" w:eastAsia="微软雅黑" w:hAnsi="微软雅黑" w:hint="eastAsia"/>
          <w:color w:val="000000" w:themeColor="text1"/>
          <w:sz w:val="28"/>
          <w:szCs w:val="19"/>
        </w:rPr>
        <w:t>关于印发《上海市科技创新计划专项资金管理办法》的通知</w:t>
      </w:r>
    </w:p>
    <w:p w:rsidR="00D942D8" w:rsidRPr="00FF04D8" w:rsidRDefault="00D942D8" w:rsidP="00D942D8">
      <w:pPr>
        <w:widowControl/>
        <w:spacing w:after="161" w:line="215" w:lineRule="atLeast"/>
        <w:jc w:val="center"/>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沪科合〔2017〕11号</w:t>
      </w:r>
    </w:p>
    <w:p w:rsidR="00D942D8" w:rsidRPr="00FF04D8" w:rsidRDefault="00D942D8" w:rsidP="00D942D8">
      <w:pPr>
        <w:widowControl/>
        <w:spacing w:after="161"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各有关单位：</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为实施创新驱动发展战略，加快建设具有全球影响力的科技创新中心，根据《本市加强财政科技投入联动与统筹管理实施方案》要求，市科委会同财政局制定了《上海市科技创新计划专项资金管理办法》。现印发给你们，请遵照执行。</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附件：上海市科技创新计划专项资金管理办法</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p>
    <w:p w:rsidR="00D942D8" w:rsidRPr="00FF04D8" w:rsidRDefault="00D942D8" w:rsidP="00D942D8">
      <w:pPr>
        <w:widowControl/>
        <w:spacing w:line="215" w:lineRule="atLeast"/>
        <w:jc w:val="righ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上海市科学技术委员会</w:t>
      </w:r>
    </w:p>
    <w:p w:rsidR="00D942D8" w:rsidRPr="00FF04D8" w:rsidRDefault="00D942D8" w:rsidP="00D942D8">
      <w:pPr>
        <w:widowControl/>
        <w:spacing w:line="215" w:lineRule="atLeast"/>
        <w:jc w:val="righ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上海市财政局</w:t>
      </w:r>
    </w:p>
    <w:p w:rsidR="00D942D8" w:rsidRPr="00FF04D8" w:rsidRDefault="00D942D8" w:rsidP="00D942D8">
      <w:pPr>
        <w:widowControl/>
        <w:spacing w:line="215" w:lineRule="atLeast"/>
        <w:jc w:val="righ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2017年6月9日</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F51A6D"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color w:val="000000" w:themeColor="text1"/>
          <w:spacing w:val="11"/>
          <w:kern w:val="0"/>
          <w:szCs w:val="13"/>
        </w:rPr>
        <w:pict>
          <v:rect id="_x0000_i1025" style="width:0;height:1.5pt" o:hralign="center" o:hrstd="t" o:hr="t" fillcolor="#a0a0a0" stroked="f"/>
        </w:pic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附件</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p>
    <w:p w:rsidR="00D942D8" w:rsidRPr="00FF04D8" w:rsidRDefault="00D942D8" w:rsidP="00D942D8">
      <w:pPr>
        <w:widowControl/>
        <w:spacing w:line="215" w:lineRule="atLeast"/>
        <w:jc w:val="center"/>
        <w:rPr>
          <w:rFonts w:ascii="宋体" w:eastAsia="宋体" w:hAnsi="宋体" w:cs="宋体"/>
          <w:color w:val="000000" w:themeColor="text1"/>
          <w:spacing w:val="11"/>
          <w:kern w:val="0"/>
          <w:szCs w:val="13"/>
        </w:rPr>
      </w:pPr>
      <w:r w:rsidRPr="00FF04D8">
        <w:rPr>
          <w:rFonts w:ascii="宋体" w:eastAsia="宋体" w:hAnsi="宋体" w:cs="宋体" w:hint="eastAsia"/>
          <w:b/>
          <w:bCs/>
          <w:color w:val="000000" w:themeColor="text1"/>
          <w:spacing w:val="11"/>
          <w:kern w:val="0"/>
          <w:sz w:val="24"/>
          <w:szCs w:val="17"/>
        </w:rPr>
        <w:t>上海市科技创新计划专项资金管理办法</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第一条（目的依据）</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为实施创新驱动发展战略，加快建设具有全球影响力的科技创新中心，根据《国务院关于改进加强中央财政科研项目和资金管理的若干意见》（国发〔2014〕11号）、《关于深化中央财政科技计划（专项、基金等）管理改革的方案》（国发〔2014〕64号）和《本市加强财政科技投入联动与统筹管理实施方案》（沪府发〔2016〕29号），将由市级财政预算安排，纳入上海市科学技术委员会（以下简称“市科委”）部门预算管理的科技创新相关资金优化整合为“上海市科技创新计划专项资金”（以下简称“专项资金”），为规范专项资金管理，提高使用效益，制定本办法。</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第二条（使用和管理原则）</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专项资金的使用应当符合国家及本市科技发展的政策导向，符合财政预算管理的有关规定。具体使用原则如下：</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（一）聚焦重点，合理配置。按照上海建设具有全球影响力的科技创新中心的总体部署和有关要求，聚焦科技发展需求，完善创新创业体系，围绕创新链完善资金链，科学合理配置资源。</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lastRenderedPageBreak/>
        <w:t xml:space="preserve">　　（二）统筹投入、加强联动。专项资金纳入财政科技投入联动与统筹管理范围，强化专项资金与其他财政科技投入资金的协同，围绕科技创新中心建设形成财政科技投入合力。</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（三）规范使用、加强监管。严格按照预算管理和财政资金使用规定规范使用专项资金，实行单独核算、专款专用，强化预算管理，加强执行监督和信息公开，切实提高专项资金使用效益。</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第三条（资金用途）</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专项资金主要用于以下五个方面：</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（一）基础前沿研究。鼓励科技人员开展基础研究和科学前沿探索，解决重大战略需求溯及的重要科学问题，力争在重要领域实现跨越发展。重点支持基础研究、前瞻性重大技术研究，支持承接国家任务。</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二）科技创新支撑。构建和完善具有国际竞争力的现代产业技术体系、城市可持续和包容性发展的技术体系。重点支持社会民生、高新技术产业和生物医药产业等领域的关键技术研究及技术标准研制；支持功能型平台、重点实验室、工程技术研究中心等平台建设与发展。</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三）科技人才与环境建设。完善创新创业人才发展政策体系、建立更加完善的创新创业服务体系、营造良好的创新创业环境。重点支持学术/技术带头人、启明星、浦江人才、扬帆等各类科技人才培养；支持创业服务体系建设，促进科技型中小企业创新能力提升；支持科技与金融结合，改善科技型中小企业融资环境；支持科技资源共享和科技成果转化，鼓励中小微企业和创业团队使用科技创新券，促进国内外科技合作与交流。</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（四）技术创新引导。发挥财政资金的引导作用，鼓励企业加大技术创新投入力度，支持科技型中小企业打造具有国内外行业竞争优势的科技小巨人企业，加强高新技术、生物医药等领域成果转化与应用。</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（五）市委、市政府明确支持的其它科技项目。</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第四条（支持方式）</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专项资金主要采用无偿资助的支持方式，并探索采用政府购买服务、政府奖励、贷款贴息等方式，专项资金资助项目原则上只采取一种支持方式。</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第五条（预算编制与执行）</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市科委根据部门预算编制的有关要求，结合本市财政科技投入联动管理会商情况，确定下一年度支持重点，编制年度专项资金的初步分配方案，纳入市科委部门预算，按规定程序报送市财政局。</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lastRenderedPageBreak/>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专项资金年度预算批复后，市科委结合联动会商审议结果，确定具体支持对象及项目，并将专项资金支持项目的信息录入财政专项管理平台。预算执行中确需调整年度预算的，按照市级部门预算动态调整管理的有关规定执行。</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市科委根据年度预算批复，在批准的预算额度内向市财政局申请拨款。市财政局按规定审核后，按照国库集中支付的管理要求，拨付专项资金。</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专项资金结转结余资金的使用，按照国家及本市有关规定执行。</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第六条（信息公开）</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建立健全信息公开制度。除涉密及法律法规另有规定外，市科委按照国家和本市有关规定，向社会公开专项资金安排情况等信息，接受社会监督。</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第七条（绩效评价）</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市科委、市财政局根据专项资金使用要求，对专项资金实施全过程绩效管理，确立绩效目标、实施绩效跟踪和绩效评价，并可将评价结果作为以后年度申报安排专项资金的重要参考依据。</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第八条（项目管理费用）</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市科委可委托专业机构，开展项目管理、评估、审计等管理工作，相关管理费用在部门预算另行安排。</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第九条（审计监督）</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市科委对专项资金使用和项目实施情况进行全程跟踪监管。</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专项资金按规定接受市审计和监督部门审计检查，市科委、市财政局可聘请有资质的社会专业机构对专项资金进行审计，确保专项资金规范、安全、有效运行。</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第十条（责任追究）</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专项资金必须专款专用，严禁截留、挪用。对弄虚作假、截留、挪用等违反国家法律法规的行为，将按照《财政违法行为处罚处分条例》（国务院令〔2005〕第427号）等相关法律法规进行处理，并按照规定收回已拨付的专项资金。</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第十一条（实施日期）</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w:t>
      </w:r>
    </w:p>
    <w:p w:rsidR="00D942D8" w:rsidRPr="00FF04D8" w:rsidRDefault="00D942D8" w:rsidP="00D942D8">
      <w:pPr>
        <w:widowControl/>
        <w:spacing w:line="215" w:lineRule="atLeast"/>
        <w:jc w:val="left"/>
        <w:rPr>
          <w:rFonts w:ascii="宋体" w:eastAsia="宋体" w:hAnsi="宋体" w:cs="宋体"/>
          <w:color w:val="000000" w:themeColor="text1"/>
          <w:spacing w:val="11"/>
          <w:kern w:val="0"/>
          <w:szCs w:val="13"/>
        </w:rPr>
      </w:pPr>
      <w:r w:rsidRPr="00FF04D8">
        <w:rPr>
          <w:rFonts w:ascii="宋体" w:eastAsia="宋体" w:hAnsi="宋体" w:cs="宋体" w:hint="eastAsia"/>
          <w:color w:val="000000" w:themeColor="text1"/>
          <w:spacing w:val="11"/>
          <w:kern w:val="0"/>
          <w:szCs w:val="13"/>
        </w:rPr>
        <w:t xml:space="preserve">　　本办法自2017年7月10日起施行，有效期至2022年7月9日。</w:t>
      </w:r>
    </w:p>
    <w:p w:rsidR="00726873" w:rsidRPr="00FF04D8" w:rsidRDefault="00726873">
      <w:pPr>
        <w:rPr>
          <w:color w:val="000000" w:themeColor="text1"/>
          <w:sz w:val="36"/>
        </w:rPr>
      </w:pPr>
    </w:p>
    <w:sectPr w:rsidR="00726873" w:rsidRPr="00FF04D8" w:rsidSect="007268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56F4" w:rsidRDefault="007A56F4" w:rsidP="00FF04D8">
      <w:r>
        <w:separator/>
      </w:r>
    </w:p>
  </w:endnote>
  <w:endnote w:type="continuationSeparator" w:id="0">
    <w:p w:rsidR="007A56F4" w:rsidRDefault="007A56F4" w:rsidP="00FF04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56F4" w:rsidRDefault="007A56F4" w:rsidP="00FF04D8">
      <w:r>
        <w:separator/>
      </w:r>
    </w:p>
  </w:footnote>
  <w:footnote w:type="continuationSeparator" w:id="0">
    <w:p w:rsidR="007A56F4" w:rsidRDefault="007A56F4" w:rsidP="00FF04D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942D8"/>
    <w:rsid w:val="00726873"/>
    <w:rsid w:val="007A56F4"/>
    <w:rsid w:val="00D942D8"/>
    <w:rsid w:val="00F51A6D"/>
    <w:rsid w:val="00FF04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68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942D8"/>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FF04D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FF04D8"/>
    <w:rPr>
      <w:sz w:val="18"/>
      <w:szCs w:val="18"/>
    </w:rPr>
  </w:style>
  <w:style w:type="paragraph" w:styleId="a5">
    <w:name w:val="footer"/>
    <w:basedOn w:val="a"/>
    <w:link w:val="Char0"/>
    <w:uiPriority w:val="99"/>
    <w:semiHidden/>
    <w:unhideWhenUsed/>
    <w:rsid w:val="00FF04D8"/>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FF04D8"/>
    <w:rPr>
      <w:sz w:val="18"/>
      <w:szCs w:val="18"/>
    </w:rPr>
  </w:style>
</w:styles>
</file>

<file path=word/webSettings.xml><?xml version="1.0" encoding="utf-8"?>
<w:webSettings xmlns:r="http://schemas.openxmlformats.org/officeDocument/2006/relationships" xmlns:w="http://schemas.openxmlformats.org/wordprocessingml/2006/main">
  <w:divs>
    <w:div w:id="327104060">
      <w:bodyDiv w:val="1"/>
      <w:marLeft w:val="0"/>
      <w:marRight w:val="0"/>
      <w:marTop w:val="0"/>
      <w:marBottom w:val="0"/>
      <w:divBdr>
        <w:top w:val="none" w:sz="0" w:space="0" w:color="auto"/>
        <w:left w:val="none" w:sz="0" w:space="0" w:color="auto"/>
        <w:bottom w:val="none" w:sz="0" w:space="0" w:color="auto"/>
        <w:right w:val="none" w:sz="0" w:space="0" w:color="auto"/>
      </w:divBdr>
      <w:divsChild>
        <w:div w:id="1764373164">
          <w:marLeft w:val="0"/>
          <w:marRight w:val="0"/>
          <w:marTop w:val="0"/>
          <w:marBottom w:val="0"/>
          <w:divBdr>
            <w:top w:val="none" w:sz="0" w:space="0" w:color="auto"/>
            <w:left w:val="none" w:sz="0" w:space="0" w:color="auto"/>
            <w:bottom w:val="none" w:sz="0" w:space="0" w:color="auto"/>
            <w:right w:val="none" w:sz="0" w:space="0" w:color="auto"/>
          </w:divBdr>
        </w:div>
        <w:div w:id="2116747782">
          <w:marLeft w:val="0"/>
          <w:marRight w:val="0"/>
          <w:marTop w:val="0"/>
          <w:marBottom w:val="0"/>
          <w:divBdr>
            <w:top w:val="none" w:sz="0" w:space="0" w:color="auto"/>
            <w:left w:val="none" w:sz="0" w:space="0" w:color="auto"/>
            <w:bottom w:val="none" w:sz="0" w:space="0" w:color="auto"/>
            <w:right w:val="none" w:sz="0" w:space="0" w:color="auto"/>
          </w:divBdr>
        </w:div>
        <w:div w:id="889730406">
          <w:marLeft w:val="0"/>
          <w:marRight w:val="0"/>
          <w:marTop w:val="0"/>
          <w:marBottom w:val="0"/>
          <w:divBdr>
            <w:top w:val="none" w:sz="0" w:space="0" w:color="auto"/>
            <w:left w:val="none" w:sz="0" w:space="0" w:color="auto"/>
            <w:bottom w:val="none" w:sz="0" w:space="0" w:color="auto"/>
            <w:right w:val="none" w:sz="0" w:space="0" w:color="auto"/>
          </w:divBdr>
        </w:div>
        <w:div w:id="325137840">
          <w:marLeft w:val="0"/>
          <w:marRight w:val="0"/>
          <w:marTop w:val="0"/>
          <w:marBottom w:val="0"/>
          <w:divBdr>
            <w:top w:val="none" w:sz="0" w:space="0" w:color="auto"/>
            <w:left w:val="none" w:sz="0" w:space="0" w:color="auto"/>
            <w:bottom w:val="none" w:sz="0" w:space="0" w:color="auto"/>
            <w:right w:val="none" w:sz="0" w:space="0" w:color="auto"/>
          </w:divBdr>
        </w:div>
        <w:div w:id="1101031452">
          <w:marLeft w:val="0"/>
          <w:marRight w:val="0"/>
          <w:marTop w:val="0"/>
          <w:marBottom w:val="0"/>
          <w:divBdr>
            <w:top w:val="none" w:sz="0" w:space="0" w:color="auto"/>
            <w:left w:val="none" w:sz="0" w:space="0" w:color="auto"/>
            <w:bottom w:val="none" w:sz="0" w:space="0" w:color="auto"/>
            <w:right w:val="none" w:sz="0" w:space="0" w:color="auto"/>
          </w:divBdr>
        </w:div>
        <w:div w:id="484787785">
          <w:marLeft w:val="0"/>
          <w:marRight w:val="0"/>
          <w:marTop w:val="0"/>
          <w:marBottom w:val="0"/>
          <w:divBdr>
            <w:top w:val="none" w:sz="0" w:space="0" w:color="auto"/>
            <w:left w:val="none" w:sz="0" w:space="0" w:color="auto"/>
            <w:bottom w:val="none" w:sz="0" w:space="0" w:color="auto"/>
            <w:right w:val="none" w:sz="0" w:space="0" w:color="auto"/>
          </w:divBdr>
        </w:div>
        <w:div w:id="2079133532">
          <w:marLeft w:val="0"/>
          <w:marRight w:val="0"/>
          <w:marTop w:val="0"/>
          <w:marBottom w:val="0"/>
          <w:divBdr>
            <w:top w:val="none" w:sz="0" w:space="0" w:color="auto"/>
            <w:left w:val="none" w:sz="0" w:space="0" w:color="auto"/>
            <w:bottom w:val="none" w:sz="0" w:space="0" w:color="auto"/>
            <w:right w:val="none" w:sz="0" w:space="0" w:color="auto"/>
          </w:divBdr>
        </w:div>
        <w:div w:id="1486045861">
          <w:marLeft w:val="0"/>
          <w:marRight w:val="0"/>
          <w:marTop w:val="0"/>
          <w:marBottom w:val="0"/>
          <w:divBdr>
            <w:top w:val="none" w:sz="0" w:space="0" w:color="auto"/>
            <w:left w:val="none" w:sz="0" w:space="0" w:color="auto"/>
            <w:bottom w:val="none" w:sz="0" w:space="0" w:color="auto"/>
            <w:right w:val="none" w:sz="0" w:space="0" w:color="auto"/>
          </w:divBdr>
        </w:div>
        <w:div w:id="1211923298">
          <w:marLeft w:val="0"/>
          <w:marRight w:val="0"/>
          <w:marTop w:val="0"/>
          <w:marBottom w:val="0"/>
          <w:divBdr>
            <w:top w:val="none" w:sz="0" w:space="0" w:color="auto"/>
            <w:left w:val="none" w:sz="0" w:space="0" w:color="auto"/>
            <w:bottom w:val="none" w:sz="0" w:space="0" w:color="auto"/>
            <w:right w:val="none" w:sz="0" w:space="0" w:color="auto"/>
          </w:divBdr>
        </w:div>
        <w:div w:id="183834451">
          <w:marLeft w:val="0"/>
          <w:marRight w:val="0"/>
          <w:marTop w:val="0"/>
          <w:marBottom w:val="0"/>
          <w:divBdr>
            <w:top w:val="none" w:sz="0" w:space="0" w:color="auto"/>
            <w:left w:val="none" w:sz="0" w:space="0" w:color="auto"/>
            <w:bottom w:val="none" w:sz="0" w:space="0" w:color="auto"/>
            <w:right w:val="none" w:sz="0" w:space="0" w:color="auto"/>
          </w:divBdr>
        </w:div>
        <w:div w:id="1790005103">
          <w:marLeft w:val="0"/>
          <w:marRight w:val="0"/>
          <w:marTop w:val="0"/>
          <w:marBottom w:val="0"/>
          <w:divBdr>
            <w:top w:val="none" w:sz="0" w:space="0" w:color="auto"/>
            <w:left w:val="none" w:sz="0" w:space="0" w:color="auto"/>
            <w:bottom w:val="none" w:sz="0" w:space="0" w:color="auto"/>
            <w:right w:val="none" w:sz="0" w:space="0" w:color="auto"/>
          </w:divBdr>
        </w:div>
        <w:div w:id="1779717977">
          <w:marLeft w:val="0"/>
          <w:marRight w:val="0"/>
          <w:marTop w:val="0"/>
          <w:marBottom w:val="0"/>
          <w:divBdr>
            <w:top w:val="none" w:sz="0" w:space="0" w:color="auto"/>
            <w:left w:val="none" w:sz="0" w:space="0" w:color="auto"/>
            <w:bottom w:val="none" w:sz="0" w:space="0" w:color="auto"/>
            <w:right w:val="none" w:sz="0" w:space="0" w:color="auto"/>
          </w:divBdr>
        </w:div>
        <w:div w:id="456415633">
          <w:marLeft w:val="0"/>
          <w:marRight w:val="0"/>
          <w:marTop w:val="0"/>
          <w:marBottom w:val="0"/>
          <w:divBdr>
            <w:top w:val="none" w:sz="0" w:space="0" w:color="auto"/>
            <w:left w:val="none" w:sz="0" w:space="0" w:color="auto"/>
            <w:bottom w:val="none" w:sz="0" w:space="0" w:color="auto"/>
            <w:right w:val="none" w:sz="0" w:space="0" w:color="auto"/>
          </w:divBdr>
        </w:div>
        <w:div w:id="983121847">
          <w:marLeft w:val="0"/>
          <w:marRight w:val="0"/>
          <w:marTop w:val="0"/>
          <w:marBottom w:val="0"/>
          <w:divBdr>
            <w:top w:val="none" w:sz="0" w:space="0" w:color="auto"/>
            <w:left w:val="none" w:sz="0" w:space="0" w:color="auto"/>
            <w:bottom w:val="none" w:sz="0" w:space="0" w:color="auto"/>
            <w:right w:val="none" w:sz="0" w:space="0" w:color="auto"/>
          </w:divBdr>
        </w:div>
        <w:div w:id="1691033044">
          <w:marLeft w:val="0"/>
          <w:marRight w:val="0"/>
          <w:marTop w:val="0"/>
          <w:marBottom w:val="0"/>
          <w:divBdr>
            <w:top w:val="none" w:sz="0" w:space="0" w:color="auto"/>
            <w:left w:val="none" w:sz="0" w:space="0" w:color="auto"/>
            <w:bottom w:val="none" w:sz="0" w:space="0" w:color="auto"/>
            <w:right w:val="none" w:sz="0" w:space="0" w:color="auto"/>
          </w:divBdr>
        </w:div>
        <w:div w:id="1414663659">
          <w:marLeft w:val="0"/>
          <w:marRight w:val="0"/>
          <w:marTop w:val="0"/>
          <w:marBottom w:val="0"/>
          <w:divBdr>
            <w:top w:val="none" w:sz="0" w:space="0" w:color="auto"/>
            <w:left w:val="none" w:sz="0" w:space="0" w:color="auto"/>
            <w:bottom w:val="none" w:sz="0" w:space="0" w:color="auto"/>
            <w:right w:val="none" w:sz="0" w:space="0" w:color="auto"/>
          </w:divBdr>
        </w:div>
        <w:div w:id="82731047">
          <w:marLeft w:val="0"/>
          <w:marRight w:val="0"/>
          <w:marTop w:val="0"/>
          <w:marBottom w:val="0"/>
          <w:divBdr>
            <w:top w:val="none" w:sz="0" w:space="0" w:color="auto"/>
            <w:left w:val="none" w:sz="0" w:space="0" w:color="auto"/>
            <w:bottom w:val="none" w:sz="0" w:space="0" w:color="auto"/>
            <w:right w:val="none" w:sz="0" w:space="0" w:color="auto"/>
          </w:divBdr>
        </w:div>
        <w:div w:id="1623655741">
          <w:marLeft w:val="0"/>
          <w:marRight w:val="0"/>
          <w:marTop w:val="0"/>
          <w:marBottom w:val="0"/>
          <w:divBdr>
            <w:top w:val="none" w:sz="0" w:space="0" w:color="auto"/>
            <w:left w:val="none" w:sz="0" w:space="0" w:color="auto"/>
            <w:bottom w:val="none" w:sz="0" w:space="0" w:color="auto"/>
            <w:right w:val="none" w:sz="0" w:space="0" w:color="auto"/>
          </w:divBdr>
        </w:div>
        <w:div w:id="139003118">
          <w:marLeft w:val="0"/>
          <w:marRight w:val="0"/>
          <w:marTop w:val="0"/>
          <w:marBottom w:val="0"/>
          <w:divBdr>
            <w:top w:val="none" w:sz="0" w:space="0" w:color="auto"/>
            <w:left w:val="none" w:sz="0" w:space="0" w:color="auto"/>
            <w:bottom w:val="none" w:sz="0" w:space="0" w:color="auto"/>
            <w:right w:val="none" w:sz="0" w:space="0" w:color="auto"/>
          </w:divBdr>
        </w:div>
        <w:div w:id="483089482">
          <w:marLeft w:val="0"/>
          <w:marRight w:val="0"/>
          <w:marTop w:val="0"/>
          <w:marBottom w:val="0"/>
          <w:divBdr>
            <w:top w:val="none" w:sz="0" w:space="0" w:color="auto"/>
            <w:left w:val="none" w:sz="0" w:space="0" w:color="auto"/>
            <w:bottom w:val="none" w:sz="0" w:space="0" w:color="auto"/>
            <w:right w:val="none" w:sz="0" w:space="0" w:color="auto"/>
          </w:divBdr>
        </w:div>
        <w:div w:id="752314587">
          <w:marLeft w:val="0"/>
          <w:marRight w:val="0"/>
          <w:marTop w:val="0"/>
          <w:marBottom w:val="0"/>
          <w:divBdr>
            <w:top w:val="none" w:sz="0" w:space="0" w:color="auto"/>
            <w:left w:val="none" w:sz="0" w:space="0" w:color="auto"/>
            <w:bottom w:val="none" w:sz="0" w:space="0" w:color="auto"/>
            <w:right w:val="none" w:sz="0" w:space="0" w:color="auto"/>
          </w:divBdr>
        </w:div>
        <w:div w:id="839848964">
          <w:marLeft w:val="0"/>
          <w:marRight w:val="0"/>
          <w:marTop w:val="0"/>
          <w:marBottom w:val="0"/>
          <w:divBdr>
            <w:top w:val="none" w:sz="0" w:space="0" w:color="auto"/>
            <w:left w:val="none" w:sz="0" w:space="0" w:color="auto"/>
            <w:bottom w:val="none" w:sz="0" w:space="0" w:color="auto"/>
            <w:right w:val="none" w:sz="0" w:space="0" w:color="auto"/>
          </w:divBdr>
        </w:div>
        <w:div w:id="1773743611">
          <w:marLeft w:val="0"/>
          <w:marRight w:val="0"/>
          <w:marTop w:val="0"/>
          <w:marBottom w:val="0"/>
          <w:divBdr>
            <w:top w:val="none" w:sz="0" w:space="0" w:color="auto"/>
            <w:left w:val="none" w:sz="0" w:space="0" w:color="auto"/>
            <w:bottom w:val="none" w:sz="0" w:space="0" w:color="auto"/>
            <w:right w:val="none" w:sz="0" w:space="0" w:color="auto"/>
          </w:divBdr>
        </w:div>
        <w:div w:id="148910191">
          <w:marLeft w:val="0"/>
          <w:marRight w:val="0"/>
          <w:marTop w:val="0"/>
          <w:marBottom w:val="0"/>
          <w:divBdr>
            <w:top w:val="none" w:sz="0" w:space="0" w:color="auto"/>
            <w:left w:val="none" w:sz="0" w:space="0" w:color="auto"/>
            <w:bottom w:val="none" w:sz="0" w:space="0" w:color="auto"/>
            <w:right w:val="none" w:sz="0" w:space="0" w:color="auto"/>
          </w:divBdr>
        </w:div>
        <w:div w:id="830565996">
          <w:marLeft w:val="0"/>
          <w:marRight w:val="0"/>
          <w:marTop w:val="0"/>
          <w:marBottom w:val="0"/>
          <w:divBdr>
            <w:top w:val="none" w:sz="0" w:space="0" w:color="auto"/>
            <w:left w:val="none" w:sz="0" w:space="0" w:color="auto"/>
            <w:bottom w:val="none" w:sz="0" w:space="0" w:color="auto"/>
            <w:right w:val="none" w:sz="0" w:space="0" w:color="auto"/>
          </w:divBdr>
        </w:div>
        <w:div w:id="1003506352">
          <w:marLeft w:val="0"/>
          <w:marRight w:val="0"/>
          <w:marTop w:val="0"/>
          <w:marBottom w:val="0"/>
          <w:divBdr>
            <w:top w:val="none" w:sz="0" w:space="0" w:color="auto"/>
            <w:left w:val="none" w:sz="0" w:space="0" w:color="auto"/>
            <w:bottom w:val="none" w:sz="0" w:space="0" w:color="auto"/>
            <w:right w:val="none" w:sz="0" w:space="0" w:color="auto"/>
          </w:divBdr>
        </w:div>
        <w:div w:id="1917129274">
          <w:marLeft w:val="0"/>
          <w:marRight w:val="0"/>
          <w:marTop w:val="0"/>
          <w:marBottom w:val="0"/>
          <w:divBdr>
            <w:top w:val="none" w:sz="0" w:space="0" w:color="auto"/>
            <w:left w:val="none" w:sz="0" w:space="0" w:color="auto"/>
            <w:bottom w:val="none" w:sz="0" w:space="0" w:color="auto"/>
            <w:right w:val="none" w:sz="0" w:space="0" w:color="auto"/>
          </w:divBdr>
        </w:div>
        <w:div w:id="1496918576">
          <w:marLeft w:val="0"/>
          <w:marRight w:val="0"/>
          <w:marTop w:val="0"/>
          <w:marBottom w:val="0"/>
          <w:divBdr>
            <w:top w:val="none" w:sz="0" w:space="0" w:color="auto"/>
            <w:left w:val="none" w:sz="0" w:space="0" w:color="auto"/>
            <w:bottom w:val="none" w:sz="0" w:space="0" w:color="auto"/>
            <w:right w:val="none" w:sz="0" w:space="0" w:color="auto"/>
          </w:divBdr>
        </w:div>
        <w:div w:id="107087060">
          <w:marLeft w:val="0"/>
          <w:marRight w:val="0"/>
          <w:marTop w:val="0"/>
          <w:marBottom w:val="0"/>
          <w:divBdr>
            <w:top w:val="none" w:sz="0" w:space="0" w:color="auto"/>
            <w:left w:val="none" w:sz="0" w:space="0" w:color="auto"/>
            <w:bottom w:val="none" w:sz="0" w:space="0" w:color="auto"/>
            <w:right w:val="none" w:sz="0" w:space="0" w:color="auto"/>
          </w:divBdr>
        </w:div>
        <w:div w:id="1413813467">
          <w:marLeft w:val="0"/>
          <w:marRight w:val="0"/>
          <w:marTop w:val="0"/>
          <w:marBottom w:val="0"/>
          <w:divBdr>
            <w:top w:val="none" w:sz="0" w:space="0" w:color="auto"/>
            <w:left w:val="none" w:sz="0" w:space="0" w:color="auto"/>
            <w:bottom w:val="none" w:sz="0" w:space="0" w:color="auto"/>
            <w:right w:val="none" w:sz="0" w:space="0" w:color="auto"/>
          </w:divBdr>
        </w:div>
        <w:div w:id="640579572">
          <w:marLeft w:val="0"/>
          <w:marRight w:val="0"/>
          <w:marTop w:val="0"/>
          <w:marBottom w:val="0"/>
          <w:divBdr>
            <w:top w:val="none" w:sz="0" w:space="0" w:color="auto"/>
            <w:left w:val="none" w:sz="0" w:space="0" w:color="auto"/>
            <w:bottom w:val="none" w:sz="0" w:space="0" w:color="auto"/>
            <w:right w:val="none" w:sz="0" w:space="0" w:color="auto"/>
          </w:divBdr>
        </w:div>
        <w:div w:id="1801417239">
          <w:marLeft w:val="0"/>
          <w:marRight w:val="0"/>
          <w:marTop w:val="0"/>
          <w:marBottom w:val="0"/>
          <w:divBdr>
            <w:top w:val="none" w:sz="0" w:space="0" w:color="auto"/>
            <w:left w:val="none" w:sz="0" w:space="0" w:color="auto"/>
            <w:bottom w:val="none" w:sz="0" w:space="0" w:color="auto"/>
            <w:right w:val="none" w:sz="0" w:space="0" w:color="auto"/>
          </w:divBdr>
        </w:div>
        <w:div w:id="1966308063">
          <w:marLeft w:val="0"/>
          <w:marRight w:val="0"/>
          <w:marTop w:val="0"/>
          <w:marBottom w:val="0"/>
          <w:divBdr>
            <w:top w:val="none" w:sz="0" w:space="0" w:color="auto"/>
            <w:left w:val="none" w:sz="0" w:space="0" w:color="auto"/>
            <w:bottom w:val="none" w:sz="0" w:space="0" w:color="auto"/>
            <w:right w:val="none" w:sz="0" w:space="0" w:color="auto"/>
          </w:divBdr>
        </w:div>
        <w:div w:id="2074499504">
          <w:marLeft w:val="0"/>
          <w:marRight w:val="0"/>
          <w:marTop w:val="0"/>
          <w:marBottom w:val="0"/>
          <w:divBdr>
            <w:top w:val="none" w:sz="0" w:space="0" w:color="auto"/>
            <w:left w:val="none" w:sz="0" w:space="0" w:color="auto"/>
            <w:bottom w:val="none" w:sz="0" w:space="0" w:color="auto"/>
            <w:right w:val="none" w:sz="0" w:space="0" w:color="auto"/>
          </w:divBdr>
        </w:div>
        <w:div w:id="1609850626">
          <w:marLeft w:val="0"/>
          <w:marRight w:val="0"/>
          <w:marTop w:val="0"/>
          <w:marBottom w:val="0"/>
          <w:divBdr>
            <w:top w:val="none" w:sz="0" w:space="0" w:color="auto"/>
            <w:left w:val="none" w:sz="0" w:space="0" w:color="auto"/>
            <w:bottom w:val="none" w:sz="0" w:space="0" w:color="auto"/>
            <w:right w:val="none" w:sz="0" w:space="0" w:color="auto"/>
          </w:divBdr>
        </w:div>
        <w:div w:id="1821145865">
          <w:marLeft w:val="0"/>
          <w:marRight w:val="0"/>
          <w:marTop w:val="0"/>
          <w:marBottom w:val="0"/>
          <w:divBdr>
            <w:top w:val="none" w:sz="0" w:space="0" w:color="auto"/>
            <w:left w:val="none" w:sz="0" w:space="0" w:color="auto"/>
            <w:bottom w:val="none" w:sz="0" w:space="0" w:color="auto"/>
            <w:right w:val="none" w:sz="0" w:space="0" w:color="auto"/>
          </w:divBdr>
        </w:div>
        <w:div w:id="841431966">
          <w:marLeft w:val="0"/>
          <w:marRight w:val="0"/>
          <w:marTop w:val="0"/>
          <w:marBottom w:val="0"/>
          <w:divBdr>
            <w:top w:val="none" w:sz="0" w:space="0" w:color="auto"/>
            <w:left w:val="none" w:sz="0" w:space="0" w:color="auto"/>
            <w:bottom w:val="none" w:sz="0" w:space="0" w:color="auto"/>
            <w:right w:val="none" w:sz="0" w:space="0" w:color="auto"/>
          </w:divBdr>
        </w:div>
        <w:div w:id="699402175">
          <w:marLeft w:val="0"/>
          <w:marRight w:val="0"/>
          <w:marTop w:val="0"/>
          <w:marBottom w:val="0"/>
          <w:divBdr>
            <w:top w:val="none" w:sz="0" w:space="0" w:color="auto"/>
            <w:left w:val="none" w:sz="0" w:space="0" w:color="auto"/>
            <w:bottom w:val="none" w:sz="0" w:space="0" w:color="auto"/>
            <w:right w:val="none" w:sz="0" w:space="0" w:color="auto"/>
          </w:divBdr>
        </w:div>
        <w:div w:id="927234404">
          <w:marLeft w:val="0"/>
          <w:marRight w:val="0"/>
          <w:marTop w:val="0"/>
          <w:marBottom w:val="0"/>
          <w:divBdr>
            <w:top w:val="none" w:sz="0" w:space="0" w:color="auto"/>
            <w:left w:val="none" w:sz="0" w:space="0" w:color="auto"/>
            <w:bottom w:val="none" w:sz="0" w:space="0" w:color="auto"/>
            <w:right w:val="none" w:sz="0" w:space="0" w:color="auto"/>
          </w:divBdr>
        </w:div>
        <w:div w:id="285352278">
          <w:marLeft w:val="0"/>
          <w:marRight w:val="0"/>
          <w:marTop w:val="0"/>
          <w:marBottom w:val="0"/>
          <w:divBdr>
            <w:top w:val="none" w:sz="0" w:space="0" w:color="auto"/>
            <w:left w:val="none" w:sz="0" w:space="0" w:color="auto"/>
            <w:bottom w:val="none" w:sz="0" w:space="0" w:color="auto"/>
            <w:right w:val="none" w:sz="0" w:space="0" w:color="auto"/>
          </w:divBdr>
        </w:div>
        <w:div w:id="1662388550">
          <w:marLeft w:val="0"/>
          <w:marRight w:val="0"/>
          <w:marTop w:val="0"/>
          <w:marBottom w:val="0"/>
          <w:divBdr>
            <w:top w:val="none" w:sz="0" w:space="0" w:color="auto"/>
            <w:left w:val="none" w:sz="0" w:space="0" w:color="auto"/>
            <w:bottom w:val="none" w:sz="0" w:space="0" w:color="auto"/>
            <w:right w:val="none" w:sz="0" w:space="0" w:color="auto"/>
          </w:divBdr>
        </w:div>
        <w:div w:id="1430472036">
          <w:marLeft w:val="0"/>
          <w:marRight w:val="0"/>
          <w:marTop w:val="0"/>
          <w:marBottom w:val="0"/>
          <w:divBdr>
            <w:top w:val="none" w:sz="0" w:space="0" w:color="auto"/>
            <w:left w:val="none" w:sz="0" w:space="0" w:color="auto"/>
            <w:bottom w:val="none" w:sz="0" w:space="0" w:color="auto"/>
            <w:right w:val="none" w:sz="0" w:space="0" w:color="auto"/>
          </w:divBdr>
        </w:div>
        <w:div w:id="772432917">
          <w:marLeft w:val="0"/>
          <w:marRight w:val="0"/>
          <w:marTop w:val="0"/>
          <w:marBottom w:val="0"/>
          <w:divBdr>
            <w:top w:val="none" w:sz="0" w:space="0" w:color="auto"/>
            <w:left w:val="none" w:sz="0" w:space="0" w:color="auto"/>
            <w:bottom w:val="none" w:sz="0" w:space="0" w:color="auto"/>
            <w:right w:val="none" w:sz="0" w:space="0" w:color="auto"/>
          </w:divBdr>
        </w:div>
        <w:div w:id="603029071">
          <w:marLeft w:val="0"/>
          <w:marRight w:val="0"/>
          <w:marTop w:val="0"/>
          <w:marBottom w:val="0"/>
          <w:divBdr>
            <w:top w:val="none" w:sz="0" w:space="0" w:color="auto"/>
            <w:left w:val="none" w:sz="0" w:space="0" w:color="auto"/>
            <w:bottom w:val="none" w:sz="0" w:space="0" w:color="auto"/>
            <w:right w:val="none" w:sz="0" w:space="0" w:color="auto"/>
          </w:divBdr>
        </w:div>
        <w:div w:id="1490290714">
          <w:marLeft w:val="0"/>
          <w:marRight w:val="0"/>
          <w:marTop w:val="0"/>
          <w:marBottom w:val="0"/>
          <w:divBdr>
            <w:top w:val="none" w:sz="0" w:space="0" w:color="auto"/>
            <w:left w:val="none" w:sz="0" w:space="0" w:color="auto"/>
            <w:bottom w:val="none" w:sz="0" w:space="0" w:color="auto"/>
            <w:right w:val="none" w:sz="0" w:space="0" w:color="auto"/>
          </w:divBdr>
        </w:div>
        <w:div w:id="1655913036">
          <w:marLeft w:val="0"/>
          <w:marRight w:val="0"/>
          <w:marTop w:val="0"/>
          <w:marBottom w:val="0"/>
          <w:divBdr>
            <w:top w:val="none" w:sz="0" w:space="0" w:color="auto"/>
            <w:left w:val="none" w:sz="0" w:space="0" w:color="auto"/>
            <w:bottom w:val="none" w:sz="0" w:space="0" w:color="auto"/>
            <w:right w:val="none" w:sz="0" w:space="0" w:color="auto"/>
          </w:divBdr>
        </w:div>
        <w:div w:id="508326457">
          <w:marLeft w:val="0"/>
          <w:marRight w:val="0"/>
          <w:marTop w:val="0"/>
          <w:marBottom w:val="0"/>
          <w:divBdr>
            <w:top w:val="none" w:sz="0" w:space="0" w:color="auto"/>
            <w:left w:val="none" w:sz="0" w:space="0" w:color="auto"/>
            <w:bottom w:val="none" w:sz="0" w:space="0" w:color="auto"/>
            <w:right w:val="none" w:sz="0" w:space="0" w:color="auto"/>
          </w:divBdr>
        </w:div>
        <w:div w:id="218055677">
          <w:marLeft w:val="0"/>
          <w:marRight w:val="0"/>
          <w:marTop w:val="0"/>
          <w:marBottom w:val="0"/>
          <w:divBdr>
            <w:top w:val="none" w:sz="0" w:space="0" w:color="auto"/>
            <w:left w:val="none" w:sz="0" w:space="0" w:color="auto"/>
            <w:bottom w:val="none" w:sz="0" w:space="0" w:color="auto"/>
            <w:right w:val="none" w:sz="0" w:space="0" w:color="auto"/>
          </w:divBdr>
        </w:div>
        <w:div w:id="1551721545">
          <w:marLeft w:val="0"/>
          <w:marRight w:val="0"/>
          <w:marTop w:val="0"/>
          <w:marBottom w:val="0"/>
          <w:divBdr>
            <w:top w:val="none" w:sz="0" w:space="0" w:color="auto"/>
            <w:left w:val="none" w:sz="0" w:space="0" w:color="auto"/>
            <w:bottom w:val="none" w:sz="0" w:space="0" w:color="auto"/>
            <w:right w:val="none" w:sz="0" w:space="0" w:color="auto"/>
          </w:divBdr>
        </w:div>
        <w:div w:id="2058122922">
          <w:marLeft w:val="0"/>
          <w:marRight w:val="0"/>
          <w:marTop w:val="0"/>
          <w:marBottom w:val="0"/>
          <w:divBdr>
            <w:top w:val="none" w:sz="0" w:space="0" w:color="auto"/>
            <w:left w:val="none" w:sz="0" w:space="0" w:color="auto"/>
            <w:bottom w:val="none" w:sz="0" w:space="0" w:color="auto"/>
            <w:right w:val="none" w:sz="0" w:space="0" w:color="auto"/>
          </w:divBdr>
        </w:div>
        <w:div w:id="1933901971">
          <w:marLeft w:val="0"/>
          <w:marRight w:val="0"/>
          <w:marTop w:val="0"/>
          <w:marBottom w:val="0"/>
          <w:divBdr>
            <w:top w:val="none" w:sz="0" w:space="0" w:color="auto"/>
            <w:left w:val="none" w:sz="0" w:space="0" w:color="auto"/>
            <w:bottom w:val="none" w:sz="0" w:space="0" w:color="auto"/>
            <w:right w:val="none" w:sz="0" w:space="0" w:color="auto"/>
          </w:divBdr>
        </w:div>
        <w:div w:id="404767473">
          <w:marLeft w:val="0"/>
          <w:marRight w:val="0"/>
          <w:marTop w:val="0"/>
          <w:marBottom w:val="0"/>
          <w:divBdr>
            <w:top w:val="none" w:sz="0" w:space="0" w:color="auto"/>
            <w:left w:val="none" w:sz="0" w:space="0" w:color="auto"/>
            <w:bottom w:val="none" w:sz="0" w:space="0" w:color="auto"/>
            <w:right w:val="none" w:sz="0" w:space="0" w:color="auto"/>
          </w:divBdr>
        </w:div>
        <w:div w:id="1178931289">
          <w:marLeft w:val="0"/>
          <w:marRight w:val="0"/>
          <w:marTop w:val="0"/>
          <w:marBottom w:val="0"/>
          <w:divBdr>
            <w:top w:val="none" w:sz="0" w:space="0" w:color="auto"/>
            <w:left w:val="none" w:sz="0" w:space="0" w:color="auto"/>
            <w:bottom w:val="none" w:sz="0" w:space="0" w:color="auto"/>
            <w:right w:val="none" w:sz="0" w:space="0" w:color="auto"/>
          </w:divBdr>
        </w:div>
        <w:div w:id="1173572794">
          <w:marLeft w:val="0"/>
          <w:marRight w:val="0"/>
          <w:marTop w:val="0"/>
          <w:marBottom w:val="0"/>
          <w:divBdr>
            <w:top w:val="none" w:sz="0" w:space="0" w:color="auto"/>
            <w:left w:val="none" w:sz="0" w:space="0" w:color="auto"/>
            <w:bottom w:val="none" w:sz="0" w:space="0" w:color="auto"/>
            <w:right w:val="none" w:sz="0" w:space="0" w:color="auto"/>
          </w:divBdr>
        </w:div>
        <w:div w:id="686373859">
          <w:marLeft w:val="0"/>
          <w:marRight w:val="0"/>
          <w:marTop w:val="0"/>
          <w:marBottom w:val="0"/>
          <w:divBdr>
            <w:top w:val="none" w:sz="0" w:space="0" w:color="auto"/>
            <w:left w:val="none" w:sz="0" w:space="0" w:color="auto"/>
            <w:bottom w:val="none" w:sz="0" w:space="0" w:color="auto"/>
            <w:right w:val="none" w:sz="0" w:space="0" w:color="auto"/>
          </w:divBdr>
        </w:div>
        <w:div w:id="355889676">
          <w:marLeft w:val="0"/>
          <w:marRight w:val="0"/>
          <w:marTop w:val="0"/>
          <w:marBottom w:val="0"/>
          <w:divBdr>
            <w:top w:val="none" w:sz="0" w:space="0" w:color="auto"/>
            <w:left w:val="none" w:sz="0" w:space="0" w:color="auto"/>
            <w:bottom w:val="none" w:sz="0" w:space="0" w:color="auto"/>
            <w:right w:val="none" w:sz="0" w:space="0" w:color="auto"/>
          </w:divBdr>
        </w:div>
        <w:div w:id="1616862691">
          <w:marLeft w:val="0"/>
          <w:marRight w:val="0"/>
          <w:marTop w:val="0"/>
          <w:marBottom w:val="0"/>
          <w:divBdr>
            <w:top w:val="none" w:sz="0" w:space="0" w:color="auto"/>
            <w:left w:val="none" w:sz="0" w:space="0" w:color="auto"/>
            <w:bottom w:val="none" w:sz="0" w:space="0" w:color="auto"/>
            <w:right w:val="none" w:sz="0" w:space="0" w:color="auto"/>
          </w:divBdr>
        </w:div>
        <w:div w:id="2124614834">
          <w:marLeft w:val="0"/>
          <w:marRight w:val="0"/>
          <w:marTop w:val="0"/>
          <w:marBottom w:val="0"/>
          <w:divBdr>
            <w:top w:val="none" w:sz="0" w:space="0" w:color="auto"/>
            <w:left w:val="none" w:sz="0" w:space="0" w:color="auto"/>
            <w:bottom w:val="none" w:sz="0" w:space="0" w:color="auto"/>
            <w:right w:val="none" w:sz="0" w:space="0" w:color="auto"/>
          </w:divBdr>
        </w:div>
        <w:div w:id="513999066">
          <w:marLeft w:val="0"/>
          <w:marRight w:val="0"/>
          <w:marTop w:val="0"/>
          <w:marBottom w:val="0"/>
          <w:divBdr>
            <w:top w:val="none" w:sz="0" w:space="0" w:color="auto"/>
            <w:left w:val="none" w:sz="0" w:space="0" w:color="auto"/>
            <w:bottom w:val="none" w:sz="0" w:space="0" w:color="auto"/>
            <w:right w:val="none" w:sz="0" w:space="0" w:color="auto"/>
          </w:divBdr>
        </w:div>
        <w:div w:id="902177427">
          <w:marLeft w:val="0"/>
          <w:marRight w:val="0"/>
          <w:marTop w:val="0"/>
          <w:marBottom w:val="0"/>
          <w:divBdr>
            <w:top w:val="none" w:sz="0" w:space="0" w:color="auto"/>
            <w:left w:val="none" w:sz="0" w:space="0" w:color="auto"/>
            <w:bottom w:val="none" w:sz="0" w:space="0" w:color="auto"/>
            <w:right w:val="none" w:sz="0" w:space="0" w:color="auto"/>
          </w:divBdr>
        </w:div>
        <w:div w:id="1887595623">
          <w:marLeft w:val="0"/>
          <w:marRight w:val="0"/>
          <w:marTop w:val="0"/>
          <w:marBottom w:val="0"/>
          <w:divBdr>
            <w:top w:val="none" w:sz="0" w:space="0" w:color="auto"/>
            <w:left w:val="none" w:sz="0" w:space="0" w:color="auto"/>
            <w:bottom w:val="none" w:sz="0" w:space="0" w:color="auto"/>
            <w:right w:val="none" w:sz="0" w:space="0" w:color="auto"/>
          </w:divBdr>
        </w:div>
        <w:div w:id="1417938028">
          <w:marLeft w:val="0"/>
          <w:marRight w:val="0"/>
          <w:marTop w:val="0"/>
          <w:marBottom w:val="0"/>
          <w:divBdr>
            <w:top w:val="none" w:sz="0" w:space="0" w:color="auto"/>
            <w:left w:val="none" w:sz="0" w:space="0" w:color="auto"/>
            <w:bottom w:val="none" w:sz="0" w:space="0" w:color="auto"/>
            <w:right w:val="none" w:sz="0" w:space="0" w:color="auto"/>
          </w:divBdr>
        </w:div>
        <w:div w:id="794257940">
          <w:marLeft w:val="0"/>
          <w:marRight w:val="0"/>
          <w:marTop w:val="0"/>
          <w:marBottom w:val="0"/>
          <w:divBdr>
            <w:top w:val="none" w:sz="0" w:space="0" w:color="auto"/>
            <w:left w:val="none" w:sz="0" w:space="0" w:color="auto"/>
            <w:bottom w:val="none" w:sz="0" w:space="0" w:color="auto"/>
            <w:right w:val="none" w:sz="0" w:space="0" w:color="auto"/>
          </w:divBdr>
        </w:div>
        <w:div w:id="557086194">
          <w:marLeft w:val="0"/>
          <w:marRight w:val="0"/>
          <w:marTop w:val="0"/>
          <w:marBottom w:val="0"/>
          <w:divBdr>
            <w:top w:val="none" w:sz="0" w:space="0" w:color="auto"/>
            <w:left w:val="none" w:sz="0" w:space="0" w:color="auto"/>
            <w:bottom w:val="none" w:sz="0" w:space="0" w:color="auto"/>
            <w:right w:val="none" w:sz="0" w:space="0" w:color="auto"/>
          </w:divBdr>
        </w:div>
        <w:div w:id="1875606938">
          <w:marLeft w:val="0"/>
          <w:marRight w:val="0"/>
          <w:marTop w:val="0"/>
          <w:marBottom w:val="0"/>
          <w:divBdr>
            <w:top w:val="none" w:sz="0" w:space="0" w:color="auto"/>
            <w:left w:val="none" w:sz="0" w:space="0" w:color="auto"/>
            <w:bottom w:val="none" w:sz="0" w:space="0" w:color="auto"/>
            <w:right w:val="none" w:sz="0" w:space="0" w:color="auto"/>
          </w:divBdr>
        </w:div>
        <w:div w:id="978192243">
          <w:marLeft w:val="0"/>
          <w:marRight w:val="0"/>
          <w:marTop w:val="0"/>
          <w:marBottom w:val="0"/>
          <w:divBdr>
            <w:top w:val="none" w:sz="0" w:space="0" w:color="auto"/>
            <w:left w:val="none" w:sz="0" w:space="0" w:color="auto"/>
            <w:bottom w:val="none" w:sz="0" w:space="0" w:color="auto"/>
            <w:right w:val="none" w:sz="0" w:space="0" w:color="auto"/>
          </w:divBdr>
        </w:div>
        <w:div w:id="1193300028">
          <w:marLeft w:val="0"/>
          <w:marRight w:val="0"/>
          <w:marTop w:val="0"/>
          <w:marBottom w:val="0"/>
          <w:divBdr>
            <w:top w:val="none" w:sz="0" w:space="0" w:color="auto"/>
            <w:left w:val="none" w:sz="0" w:space="0" w:color="auto"/>
            <w:bottom w:val="none" w:sz="0" w:space="0" w:color="auto"/>
            <w:right w:val="none" w:sz="0" w:space="0" w:color="auto"/>
          </w:divBdr>
        </w:div>
        <w:div w:id="857084450">
          <w:marLeft w:val="0"/>
          <w:marRight w:val="0"/>
          <w:marTop w:val="0"/>
          <w:marBottom w:val="0"/>
          <w:divBdr>
            <w:top w:val="none" w:sz="0" w:space="0" w:color="auto"/>
            <w:left w:val="none" w:sz="0" w:space="0" w:color="auto"/>
            <w:bottom w:val="none" w:sz="0" w:space="0" w:color="auto"/>
            <w:right w:val="none" w:sz="0" w:space="0" w:color="auto"/>
          </w:divBdr>
        </w:div>
        <w:div w:id="1049691527">
          <w:marLeft w:val="0"/>
          <w:marRight w:val="0"/>
          <w:marTop w:val="0"/>
          <w:marBottom w:val="0"/>
          <w:divBdr>
            <w:top w:val="none" w:sz="0" w:space="0" w:color="auto"/>
            <w:left w:val="none" w:sz="0" w:space="0" w:color="auto"/>
            <w:bottom w:val="none" w:sz="0" w:space="0" w:color="auto"/>
            <w:right w:val="none" w:sz="0" w:space="0" w:color="auto"/>
          </w:divBdr>
        </w:div>
        <w:div w:id="662701704">
          <w:marLeft w:val="0"/>
          <w:marRight w:val="0"/>
          <w:marTop w:val="0"/>
          <w:marBottom w:val="0"/>
          <w:divBdr>
            <w:top w:val="none" w:sz="0" w:space="0" w:color="auto"/>
            <w:left w:val="none" w:sz="0" w:space="0" w:color="auto"/>
            <w:bottom w:val="none" w:sz="0" w:space="0" w:color="auto"/>
            <w:right w:val="none" w:sz="0" w:space="0" w:color="auto"/>
          </w:divBdr>
        </w:div>
        <w:div w:id="503401108">
          <w:marLeft w:val="0"/>
          <w:marRight w:val="0"/>
          <w:marTop w:val="0"/>
          <w:marBottom w:val="0"/>
          <w:divBdr>
            <w:top w:val="none" w:sz="0" w:space="0" w:color="auto"/>
            <w:left w:val="none" w:sz="0" w:space="0" w:color="auto"/>
            <w:bottom w:val="none" w:sz="0" w:space="0" w:color="auto"/>
            <w:right w:val="none" w:sz="0" w:space="0" w:color="auto"/>
          </w:divBdr>
        </w:div>
        <w:div w:id="479469252">
          <w:marLeft w:val="0"/>
          <w:marRight w:val="0"/>
          <w:marTop w:val="0"/>
          <w:marBottom w:val="0"/>
          <w:divBdr>
            <w:top w:val="none" w:sz="0" w:space="0" w:color="auto"/>
            <w:left w:val="none" w:sz="0" w:space="0" w:color="auto"/>
            <w:bottom w:val="none" w:sz="0" w:space="0" w:color="auto"/>
            <w:right w:val="none" w:sz="0" w:space="0" w:color="auto"/>
          </w:divBdr>
        </w:div>
        <w:div w:id="1520509779">
          <w:marLeft w:val="0"/>
          <w:marRight w:val="0"/>
          <w:marTop w:val="0"/>
          <w:marBottom w:val="0"/>
          <w:divBdr>
            <w:top w:val="none" w:sz="0" w:space="0" w:color="auto"/>
            <w:left w:val="none" w:sz="0" w:space="0" w:color="auto"/>
            <w:bottom w:val="none" w:sz="0" w:space="0" w:color="auto"/>
            <w:right w:val="none" w:sz="0" w:space="0" w:color="auto"/>
          </w:divBdr>
        </w:div>
        <w:div w:id="1272392960">
          <w:marLeft w:val="0"/>
          <w:marRight w:val="0"/>
          <w:marTop w:val="0"/>
          <w:marBottom w:val="0"/>
          <w:divBdr>
            <w:top w:val="none" w:sz="0" w:space="0" w:color="auto"/>
            <w:left w:val="none" w:sz="0" w:space="0" w:color="auto"/>
            <w:bottom w:val="none" w:sz="0" w:space="0" w:color="auto"/>
            <w:right w:val="none" w:sz="0" w:space="0" w:color="auto"/>
          </w:divBdr>
        </w:div>
        <w:div w:id="1785883699">
          <w:marLeft w:val="0"/>
          <w:marRight w:val="0"/>
          <w:marTop w:val="0"/>
          <w:marBottom w:val="0"/>
          <w:divBdr>
            <w:top w:val="none" w:sz="0" w:space="0" w:color="auto"/>
            <w:left w:val="none" w:sz="0" w:space="0" w:color="auto"/>
            <w:bottom w:val="none" w:sz="0" w:space="0" w:color="auto"/>
            <w:right w:val="none" w:sz="0" w:space="0" w:color="auto"/>
          </w:divBdr>
        </w:div>
        <w:div w:id="159279406">
          <w:marLeft w:val="0"/>
          <w:marRight w:val="0"/>
          <w:marTop w:val="0"/>
          <w:marBottom w:val="0"/>
          <w:divBdr>
            <w:top w:val="none" w:sz="0" w:space="0" w:color="auto"/>
            <w:left w:val="none" w:sz="0" w:space="0" w:color="auto"/>
            <w:bottom w:val="none" w:sz="0" w:space="0" w:color="auto"/>
            <w:right w:val="none" w:sz="0" w:space="0" w:color="auto"/>
          </w:divBdr>
        </w:div>
        <w:div w:id="1081293778">
          <w:marLeft w:val="0"/>
          <w:marRight w:val="0"/>
          <w:marTop w:val="0"/>
          <w:marBottom w:val="0"/>
          <w:divBdr>
            <w:top w:val="none" w:sz="0" w:space="0" w:color="auto"/>
            <w:left w:val="none" w:sz="0" w:space="0" w:color="auto"/>
            <w:bottom w:val="none" w:sz="0" w:space="0" w:color="auto"/>
            <w:right w:val="none" w:sz="0" w:space="0" w:color="auto"/>
          </w:divBdr>
        </w:div>
        <w:div w:id="2005668115">
          <w:marLeft w:val="0"/>
          <w:marRight w:val="0"/>
          <w:marTop w:val="0"/>
          <w:marBottom w:val="0"/>
          <w:divBdr>
            <w:top w:val="none" w:sz="0" w:space="0" w:color="auto"/>
            <w:left w:val="none" w:sz="0" w:space="0" w:color="auto"/>
            <w:bottom w:val="none" w:sz="0" w:space="0" w:color="auto"/>
            <w:right w:val="none" w:sz="0" w:space="0" w:color="auto"/>
          </w:divBdr>
        </w:div>
        <w:div w:id="5696578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3</Pages>
  <Words>358</Words>
  <Characters>2041</Characters>
  <Application>Microsoft Office Word</Application>
  <DocSecurity>0</DocSecurity>
  <Lines>17</Lines>
  <Paragraphs>4</Paragraphs>
  <ScaleCrop>false</ScaleCrop>
  <Company/>
  <LinksUpToDate>false</LinksUpToDate>
  <CharactersWithSpaces>2395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张大伟</cp:lastModifiedBy>
  <cp:revision>2</cp:revision>
  <dcterms:created xsi:type="dcterms:W3CDTF">2017-07-04T01:27:00Z</dcterms:created>
  <dcterms:modified xsi:type="dcterms:W3CDTF">2018-07-28T08:48:00Z</dcterms:modified>
</cp:coreProperties>
</file>