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A979" w14:textId="45A169BD" w:rsidR="00FF7466" w:rsidRPr="002E019A" w:rsidRDefault="00FF7466" w:rsidP="00FF7466">
      <w:pPr>
        <w:jc w:val="center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关于征集科技成果的通知</w:t>
      </w:r>
    </w:p>
    <w:p w14:paraId="6387A4CB" w14:textId="77777777" w:rsidR="002E019A" w:rsidRDefault="002E019A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</w:p>
    <w:p w14:paraId="410A522F" w14:textId="55828F8B" w:rsidR="00FF7466" w:rsidRPr="002E019A" w:rsidRDefault="00FF7466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各有关</w:t>
      </w:r>
      <w:r w:rsidR="005E1D4B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学院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：</w:t>
      </w:r>
    </w:p>
    <w:p w14:paraId="43FFBD00" w14:textId="2D4D7F62" w:rsidR="00FF7466" w:rsidRPr="002E019A" w:rsidRDefault="00FF7466" w:rsidP="002E019A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为更好地</w:t>
      </w:r>
      <w:r w:rsidR="00F8776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推进成果报奖工作，积极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宣传和推介学校科技成果，促进科技成果转移转化，科技处现面向全校征集最新优秀科技成果。</w:t>
      </w:r>
      <w:r w:rsidR="00F8776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具备报奖潜力的成果将纳入报奖成果库，并优先申报各类奖项。具备转化潜力的成果将</w:t>
      </w:r>
      <w:r w:rsidR="00F87763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编入《上海海洋大学科研成果汇编》</w:t>
      </w:r>
      <w:r w:rsidR="00F8776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，并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通过</w:t>
      </w:r>
      <w:r w:rsidR="00365C4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各类展会及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上海海洋大学</w:t>
      </w:r>
      <w:r w:rsidR="00F8776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官方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微信、</w:t>
      </w:r>
      <w:proofErr w:type="gramStart"/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微博等</w:t>
      </w:r>
      <w:proofErr w:type="gramEnd"/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平台向社会定期推送，及时向各地方政府、企业以及专业投资机构进行推介。具体要求通知如下：</w:t>
      </w:r>
    </w:p>
    <w:p w14:paraId="131EC797" w14:textId="77777777" w:rsidR="00365C4A" w:rsidRDefault="00365C4A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</w:p>
    <w:p w14:paraId="4502805E" w14:textId="111CA626" w:rsidR="00FF7466" w:rsidRPr="002E019A" w:rsidRDefault="00FF7466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一、科技成果要求</w:t>
      </w:r>
    </w:p>
    <w:p w14:paraId="0C03680C" w14:textId="4747617D" w:rsidR="00FF7466" w:rsidRPr="002E019A" w:rsidRDefault="00F87763" w:rsidP="002E019A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报奖培育成果要求具备一定的科技创新水平及技术含量，并有较为扎实的研究基础，取得了良好的应用效果。转化培育成果要求</w:t>
      </w:r>
      <w:r w:rsidR="00FF7466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知识产权明晰、有明确应用场景、市场前景良好、成果基本信息不涉及关键核心技术秘密、可向社会公开、不涉及国家秘密和敏感信息，成果类型包括</w:t>
      </w:r>
      <w:r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但不限于</w:t>
      </w:r>
      <w:r w:rsidR="00FF7466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新方法、新技术、新工艺、新材料、新产品、新设备、新品种等。</w:t>
      </w:r>
    </w:p>
    <w:p w14:paraId="6A8D90C6" w14:textId="77777777" w:rsidR="00365C4A" w:rsidRDefault="00365C4A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</w:p>
    <w:p w14:paraId="79BB5C4A" w14:textId="1EDB9FC8" w:rsidR="00FF7466" w:rsidRPr="002E019A" w:rsidRDefault="00FF7466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二、成果信息格式要求</w:t>
      </w:r>
    </w:p>
    <w:p w14:paraId="23D06B1C" w14:textId="77777777" w:rsidR="00FF7466" w:rsidRPr="002E019A" w:rsidRDefault="00FF7466" w:rsidP="002E019A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按附件成果信息模板格式填写，成果信息描述要求真实、准确、简洁、客观、科学，字数尽量控制在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1000字以内，可提供带文字说明的高清晰图片(2M以下，画面简洁、清晰度高、可直观反映成果情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lastRenderedPageBreak/>
        <w:t>况)和视频(格式不限，50M以下)等附件材料。</w:t>
      </w:r>
    </w:p>
    <w:p w14:paraId="67CAA17A" w14:textId="77777777" w:rsidR="00365C4A" w:rsidRDefault="00365C4A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</w:p>
    <w:p w14:paraId="0DA9DE20" w14:textId="53F7E2F5" w:rsidR="00FF7466" w:rsidRPr="002E019A" w:rsidRDefault="00FF7466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三、报送要求</w:t>
      </w:r>
    </w:p>
    <w:p w14:paraId="48BB3A01" w14:textId="48F6052E" w:rsidR="00FF7466" w:rsidRPr="002E019A" w:rsidRDefault="00FF7466" w:rsidP="002E019A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请各学院积极配合征集工作，组织</w:t>
      </w:r>
      <w:r w:rsidR="0025065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科研人员</w:t>
      </w: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填写科技成果信息，并于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2022年7月1</w:t>
      </w:r>
      <w:r w:rsidR="004E3A87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5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日前</w:t>
      </w:r>
      <w:r w:rsidR="0025065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以学院为单位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发送至科技处(老师今后如有最新成果也可随时发送)，联系人：</w:t>
      </w:r>
      <w:r w:rsidR="00E8547D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周婷婷</w:t>
      </w:r>
      <w:r w:rsidR="00365C4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，</w:t>
      </w:r>
      <w:r w:rsidR="00365C4A"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袁立</w:t>
      </w:r>
      <w:r w:rsidR="0025065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，</w:t>
      </w:r>
      <w:r w:rsidR="00250653" w:rsidRPr="0025065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反馈邮箱kjc@shou.edu.cn</w:t>
      </w:r>
      <w:r w:rsidR="0025065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（邮件主题前请标明【成果征集】）</w:t>
      </w: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。</w:t>
      </w:r>
    </w:p>
    <w:p w14:paraId="7A4C47C8" w14:textId="25B687A4" w:rsidR="00FF7466" w:rsidRPr="002E019A" w:rsidRDefault="00FF7466" w:rsidP="00365C4A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附件：科技成果信息模板</w:t>
      </w:r>
    </w:p>
    <w:p w14:paraId="0DE9276E" w14:textId="77777777" w:rsidR="002E019A" w:rsidRDefault="002E019A" w:rsidP="00FF7466">
      <w:pPr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</w:p>
    <w:p w14:paraId="5B6AADAE" w14:textId="5ACBF3F2" w:rsidR="00FF7466" w:rsidRPr="002E019A" w:rsidRDefault="00FF7466" w:rsidP="00365C4A">
      <w:pPr>
        <w:wordWrap w:val="0"/>
        <w:jc w:val="right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>科技处</w:t>
      </w:r>
      <w:r w:rsidR="00F87763">
        <w:rPr>
          <w:rFonts w:ascii="黑体" w:eastAsia="黑体" w:hAnsi="黑体" w:cs="仿宋_GB2312" w:hint="eastAsia"/>
          <w:color w:val="000000"/>
          <w:sz w:val="28"/>
          <w:szCs w:val="28"/>
          <w:shd w:val="clear" w:color="auto" w:fill="FFFFFF"/>
        </w:rPr>
        <w:t xml:space="preserve"> </w:t>
      </w:r>
      <w:r w:rsidR="00F87763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 xml:space="preserve">    </w:t>
      </w:r>
    </w:p>
    <w:p w14:paraId="52F04B40" w14:textId="77777777" w:rsidR="00DC00EE" w:rsidRPr="002E019A" w:rsidRDefault="00FF7466" w:rsidP="002E019A">
      <w:pPr>
        <w:jc w:val="right"/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</w:pPr>
      <w:r w:rsidRPr="002E019A">
        <w:rPr>
          <w:rFonts w:ascii="黑体" w:eastAsia="黑体" w:hAnsi="黑体" w:cs="仿宋_GB2312"/>
          <w:color w:val="000000"/>
          <w:sz w:val="28"/>
          <w:szCs w:val="28"/>
          <w:shd w:val="clear" w:color="auto" w:fill="FFFFFF"/>
        </w:rPr>
        <w:t>2022年6月20日</w:t>
      </w:r>
    </w:p>
    <w:p w14:paraId="43D32ACD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171DC4A8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6C0E0DC3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7232DC89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244366C9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48CAFFF7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2ECA837E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2A234DAB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27676B3F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458A065C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5B22D348" w14:textId="77777777" w:rsidR="00DC00EE" w:rsidRDefault="00DC00E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61B06604" w14:textId="63A1A24E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555807D9" w14:textId="77777777" w:rsidR="00A71D1A" w:rsidRPr="00847DDE" w:rsidRDefault="00A71D1A" w:rsidP="00A71D1A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847DDE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附件：科技成果信息</w:t>
      </w: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格式（报奖</w:t>
      </w:r>
      <w:r w:rsidRPr="000D26F0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培育成果</w:t>
      </w: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）</w:t>
      </w:r>
    </w:p>
    <w:p w14:paraId="2D320579" w14:textId="77777777" w:rsidR="00A71D1A" w:rsidRDefault="00A71D1A" w:rsidP="00A71D1A">
      <w:pPr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成果名称：</w:t>
      </w:r>
    </w:p>
    <w:p w14:paraId="2D3E3CD1" w14:textId="77777777" w:rsidR="00A71D1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 w:rsidRPr="000D26F0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所属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学科</w:t>
      </w:r>
    </w:p>
    <w:p w14:paraId="11BF1965" w14:textId="3106ADF0" w:rsidR="00A71D1A" w:rsidRPr="00365C4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项目简介</w:t>
      </w:r>
    </w:p>
    <w:p w14:paraId="287B0016" w14:textId="510507F8" w:rsidR="00A71D1A" w:rsidRDefault="00A71D1A" w:rsidP="00365C4A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项目所属科学技术领域、主要技术创新内容、知识产权及应用推广情况</w:t>
      </w:r>
    </w:p>
    <w:p w14:paraId="490FA5EF" w14:textId="679F0767" w:rsidR="00A71D1A" w:rsidRPr="00365C4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获奖情况</w:t>
      </w:r>
    </w:p>
    <w:p w14:paraId="15CF088C" w14:textId="5F6095E0" w:rsidR="00A71D1A" w:rsidRPr="00365C4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知识产权情况</w:t>
      </w:r>
    </w:p>
    <w:p w14:paraId="1762A2FF" w14:textId="5B969892" w:rsidR="00A71D1A" w:rsidRPr="00365C4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发表论文、著作情况</w:t>
      </w:r>
    </w:p>
    <w:p w14:paraId="3B67FF8B" w14:textId="03EB601E" w:rsidR="00A71D1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项目计划资助情况</w:t>
      </w:r>
    </w:p>
    <w:p w14:paraId="77D301D0" w14:textId="74F97B20" w:rsidR="00A71D1A" w:rsidRPr="00365C4A" w:rsidRDefault="00A71D1A" w:rsidP="00365C4A">
      <w:pPr>
        <w:pStyle w:val="ab"/>
        <w:numPr>
          <w:ilvl w:val="0"/>
          <w:numId w:val="2"/>
        </w:numPr>
        <w:ind w:firstLineChars="0"/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联系方式</w:t>
      </w:r>
    </w:p>
    <w:p w14:paraId="117A4C4A" w14:textId="77777777" w:rsidR="00A71D1A" w:rsidRPr="00365C4A" w:rsidRDefault="00A71D1A" w:rsidP="00365C4A">
      <w:pPr>
        <w:ind w:left="562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联系人：    </w:t>
      </w:r>
    </w:p>
    <w:p w14:paraId="1BCD6FA7" w14:textId="77777777" w:rsidR="00A71D1A" w:rsidRPr="00365C4A" w:rsidRDefault="00A71D1A" w:rsidP="00365C4A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电话：                   E-mail:</w:t>
      </w:r>
    </w:p>
    <w:p w14:paraId="35108200" w14:textId="77777777" w:rsidR="00A71D1A" w:rsidRPr="00365C4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78FD1358" w14:textId="1FDC06FD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5704E0AA" w14:textId="712BC1E8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36BACD8E" w14:textId="376C8632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5964FC30" w14:textId="122B96FB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2D4BD0FC" w14:textId="77777777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1DC8B444" w14:textId="37B84CC0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3465367F" w14:textId="29E86A53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5443B0DE" w14:textId="43E50FC3" w:rsidR="00A71D1A" w:rsidRDefault="00A71D1A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14:paraId="058081A6" w14:textId="43B1F07D" w:rsidR="00847DDE" w:rsidRPr="00847DDE" w:rsidRDefault="00847DDE" w:rsidP="00FF7466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847DDE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附件：科技成果信息</w:t>
      </w:r>
      <w:r w:rsidR="002246B9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格式</w:t>
      </w:r>
      <w:r w:rsidR="00A71D1A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（</w:t>
      </w:r>
      <w:r w:rsidR="00A71D1A" w:rsidRPr="00365C4A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转化培育成果</w:t>
      </w:r>
      <w:r w:rsidR="00A71D1A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）</w:t>
      </w:r>
    </w:p>
    <w:p w14:paraId="7E9F997A" w14:textId="2FD30716" w:rsidR="00847DDE" w:rsidRDefault="00992BC8" w:rsidP="00365C4A">
      <w:pPr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成果名称</w:t>
      </w:r>
      <w:r w:rsidR="00F87763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：</w:t>
      </w:r>
    </w:p>
    <w:p w14:paraId="7E88B78B" w14:textId="1785C304" w:rsidR="00A71D1A" w:rsidRPr="00365C4A" w:rsidRDefault="00847DDE" w:rsidP="00365C4A">
      <w:pPr>
        <w:pStyle w:val="ab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所属领域</w:t>
      </w:r>
    </w:p>
    <w:p w14:paraId="4BCFD222" w14:textId="2288C240" w:rsidR="00847DDE" w:rsidRPr="00365C4A" w:rsidRDefault="00992BC8" w:rsidP="00365C4A">
      <w:pPr>
        <w:ind w:firstLineChars="200" w:firstLine="560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现代农业、公共安全、海洋科学、环保、</w:t>
      </w:r>
      <w:r w:rsidR="00847DDE" w:rsidRP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能源、电子信息、生物技术、医药、大健康、装备制造、其它领域（请注明）等，也可在这些领域下面具体细化</w:t>
      </w:r>
    </w:p>
    <w:p w14:paraId="3DC36993" w14:textId="24E89E85" w:rsidR="00847DDE" w:rsidRDefault="00847DDE" w:rsidP="00847DDE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2.成果简介</w:t>
      </w:r>
    </w:p>
    <w:p w14:paraId="3104636F" w14:textId="29F40682" w:rsidR="00847DDE" w:rsidRDefault="00847DDE" w:rsidP="00365C4A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365C4A"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shd w:val="clear" w:color="auto" w:fill="FFFFFF"/>
        </w:rPr>
        <w:t>针对什么问题</w:t>
      </w:r>
      <w:r w:rsidR="00F87763" w:rsidRPr="00365C4A"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shd w:val="clear" w:color="auto" w:fill="FFFFFF"/>
        </w:rPr>
        <w:t>、</w:t>
      </w:r>
      <w:r w:rsidRPr="00365C4A"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shd w:val="clear" w:color="auto" w:fill="FFFFFF"/>
        </w:rPr>
        <w:t>解决问题的成果介绍或技术方案</w:t>
      </w:r>
    </w:p>
    <w:p w14:paraId="676175FA" w14:textId="11AA74C2" w:rsidR="00847DDE" w:rsidRDefault="00847DDE" w:rsidP="00365C4A">
      <w:pPr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3.应用场景</w:t>
      </w:r>
    </w:p>
    <w:p w14:paraId="616C0CF3" w14:textId="41FA3C34" w:rsidR="00847DDE" w:rsidRDefault="00847DDE" w:rsidP="00365C4A">
      <w:pPr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4.</w:t>
      </w:r>
      <w:r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  <w:t>项目阶段</w:t>
      </w:r>
    </w:p>
    <w:p w14:paraId="206DAF79" w14:textId="37E4772D" w:rsidR="005A002E" w:rsidRDefault="00847DDE" w:rsidP="00365C4A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5.知识产权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及获奖情况</w:t>
      </w:r>
    </w:p>
    <w:p w14:paraId="73C439A8" w14:textId="77777777" w:rsidR="00365C4A" w:rsidRDefault="00847DDE" w:rsidP="00365C4A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6.</w:t>
      </w:r>
      <w:r w:rsidR="00365C4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合作方式</w:t>
      </w:r>
    </w:p>
    <w:p w14:paraId="75442C9B" w14:textId="051C7297" w:rsidR="00847DDE" w:rsidRDefault="00847DDE" w:rsidP="00365C4A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134CBC"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shd w:val="clear" w:color="auto" w:fill="FFFFFF"/>
        </w:rPr>
        <w:t>委托开发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技术转让</w:t>
      </w:r>
      <w:r w:rsidR="00365C4A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、技术许可、技术作价入股、技术融资、合作研发、其他（请具体描述）等 </w:t>
      </w:r>
    </w:p>
    <w:p w14:paraId="53703E14" w14:textId="77777777" w:rsidR="00847DDE" w:rsidRDefault="00847DDE" w:rsidP="00847DDE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7.联系方式</w:t>
      </w:r>
    </w:p>
    <w:p w14:paraId="140A6434" w14:textId="2AF18069" w:rsidR="00847DDE" w:rsidRDefault="00847DDE" w:rsidP="00847DDE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联系人：    </w:t>
      </w:r>
    </w:p>
    <w:p w14:paraId="6DB2D7AF" w14:textId="77777777" w:rsidR="00847DDE" w:rsidRDefault="00847DDE" w:rsidP="00847DDE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电话：                   E-mail:</w:t>
      </w:r>
    </w:p>
    <w:p w14:paraId="2E466F59" w14:textId="6DF7BB05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53CE9C23" w14:textId="3848C527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5AC04C39" w14:textId="1E39057E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0C948400" w14:textId="3898A395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52C84BB7" w14:textId="690D9B59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4A0D8670" w14:textId="77777777" w:rsidR="00A71D1A" w:rsidRDefault="00A71D1A" w:rsidP="00992BC8">
      <w:pPr>
        <w:rPr>
          <w:rFonts w:ascii="黑体" w:eastAsia="黑体" w:hAnsi="黑体" w:cs="仿宋_GB2312"/>
          <w:color w:val="000000"/>
          <w:sz w:val="32"/>
          <w:szCs w:val="32"/>
          <w:highlight w:val="yellow"/>
          <w:shd w:val="clear" w:color="auto" w:fill="FFFFFF"/>
        </w:rPr>
      </w:pPr>
    </w:p>
    <w:p w14:paraId="69583FCC" w14:textId="4B162014" w:rsidR="00992BC8" w:rsidRDefault="00A71D1A" w:rsidP="00992BC8">
      <w:pPr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 w:rsidRPr="00365C4A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填报参考</w:t>
      </w:r>
    </w:p>
    <w:p w14:paraId="79946F2A" w14:textId="4B50784E" w:rsidR="00992BC8" w:rsidRDefault="005A002E" w:rsidP="00992BC8">
      <w:pPr>
        <w:ind w:firstLineChars="200" w:firstLine="562"/>
        <w:jc w:val="center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网络识别</w:t>
      </w:r>
      <w:r w:rsidR="00992BC8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与检索系统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（</w:t>
      </w:r>
      <w:r w:rsidR="00A71D1A" w:rsidRP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转化培育成果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4E799A57" w14:textId="67A1CEEF" w:rsidR="00992BC8" w:rsidRDefault="005952D9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1.所属领域</w:t>
      </w:r>
    </w:p>
    <w:p w14:paraId="2A22CDA7" w14:textId="77777777" w:rsidR="00992BC8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电子信息：互联网信息技术</w:t>
      </w:r>
    </w:p>
    <w:p w14:paraId="1438558A" w14:textId="77777777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2.成果简介</w:t>
      </w:r>
    </w:p>
    <w:p w14:paraId="503648C1" w14:textId="3BAC3A5C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针对什么问题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随着互联网及多媒体技术的快速发展和大数据时代的到来，视频网站、新闻网站、社交网站、博客、微博、</w:t>
      </w:r>
      <w:proofErr w:type="gramStart"/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微信等</w:t>
      </w:r>
      <w:proofErr w:type="gramEnd"/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网络媒体形态不断涌现，图像、视频等多模态的数据急剧膨胀，随之带来了“管不住”和“用不好”两大问题。“管不住”是指互联网中隐藏着大量有害信息，如何自动分析与识别非常重要。“用不好”是指现有方法一般是单模态分析与识别技术，如图像分析、文本分析等，但单模态分析与识别因为信息有限难以取得好的效果。</w:t>
      </w:r>
    </w:p>
    <w:p w14:paraId="4D91E1BD" w14:textId="2DE7E9B0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解决问题的成果介绍或技术方案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针对上述两个亟待解决的关键问题，基于在图像处理、视频处理、机器学习、模式识别、搜索引擎技术等方向上多年的科研成果，我们开发出互联网图像视频识别与检索系统，支持对互联网上的图像、视频等多媒体数据进行采集、分析、识别和检索，突破网络有害信息难以识别和媒体大数据难以利用的问题，应用于互联网内容监管和大数据行业应用等领域，为维护网络内容安全和促进媒体大数据利用提供技术支撑。</w:t>
      </w:r>
    </w:p>
    <w:p w14:paraId="104C1947" w14:textId="77777777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3.应用场景</w:t>
      </w:r>
    </w:p>
    <w:p w14:paraId="52727050" w14:textId="77777777" w:rsidR="00992BC8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本项目基于图像、视频等分析与识别关键技术，研发图像视频监管系统、图像视频检索系统，应用于互联网内容监管、舆情分析、图像视频检索等领域。</w:t>
      </w:r>
    </w:p>
    <w:p w14:paraId="0B4B9DC2" w14:textId="77777777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4.</w:t>
      </w:r>
      <w:r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  <w:t>项目阶段</w:t>
      </w:r>
    </w:p>
    <w:p w14:paraId="6EEFD625" w14:textId="18F79CA8" w:rsidR="00992BC8" w:rsidRPr="00377262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color w:val="FF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项目团队在互联网图像视频的识别与检索上已有了多年的技术积累，所研发的互联网图像视频识别与检索系统，已经应用于公安部、广电总局监管中心、中国教育电视台等单位，为互联网多媒体内容的分析、识别与检索提供了关键技术支撑。本项目系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可投入实际使用。</w:t>
      </w:r>
    </w:p>
    <w:p w14:paraId="01F72BE7" w14:textId="3F0CE4F0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5.知识产权</w:t>
      </w:r>
      <w:r w:rsidR="00A71D1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及获奖情况</w:t>
      </w:r>
    </w:p>
    <w:p w14:paraId="025BE3F6" w14:textId="43D02431" w:rsidR="00992BC8" w:rsidRPr="00365C4A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已申请发明专利10项，其中已授权专利6项。</w:t>
      </w:r>
      <w:r w:rsidR="00A71D1A" w:rsidRPr="00365C4A"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项目部分成果已获计算机学会奖。</w:t>
      </w:r>
    </w:p>
    <w:p w14:paraId="1A44F9D6" w14:textId="3B1D5E35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6.合作方式</w:t>
      </w:r>
    </w:p>
    <w:p w14:paraId="63314A52" w14:textId="77777777" w:rsidR="00992BC8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技术许可、技术转让、作价入股</w:t>
      </w:r>
    </w:p>
    <w:p w14:paraId="74FD1E38" w14:textId="77777777" w:rsidR="00992BC8" w:rsidRDefault="00992BC8" w:rsidP="00992BC8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7.联系方式</w:t>
      </w:r>
    </w:p>
    <w:p w14:paraId="2D7D50B1" w14:textId="41F947D3" w:rsidR="00992BC8" w:rsidRDefault="00992BC8" w:rsidP="00992BC8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联系人：</w:t>
      </w:r>
      <w:r w:rsidR="005A002E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张三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    </w:t>
      </w:r>
    </w:p>
    <w:p w14:paraId="76D8CFBD" w14:textId="0400CCDF" w:rsidR="00992BC8" w:rsidRDefault="00992BC8" w:rsidP="005A002E">
      <w:pPr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电话：  </w:t>
      </w:r>
      <w:r w:rsidR="005A002E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123456789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                 E-mail:</w:t>
      </w:r>
      <w:r w:rsidR="005A002E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123-</w:t>
      </w:r>
    </w:p>
    <w:p w14:paraId="49742B48" w14:textId="0C7F92B4" w:rsidR="00A71D1A" w:rsidRDefault="00A71D1A" w:rsidP="00365C4A"/>
    <w:sectPr w:rsidR="00A7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F08E" w14:textId="77777777" w:rsidR="00050025" w:rsidRDefault="00050025" w:rsidP="00847DDE">
      <w:r>
        <w:separator/>
      </w:r>
    </w:p>
  </w:endnote>
  <w:endnote w:type="continuationSeparator" w:id="0">
    <w:p w14:paraId="616CFBE6" w14:textId="77777777" w:rsidR="00050025" w:rsidRDefault="00050025" w:rsidP="0084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63AA" w14:textId="77777777" w:rsidR="00050025" w:rsidRDefault="00050025" w:rsidP="00847DDE">
      <w:r>
        <w:separator/>
      </w:r>
    </w:p>
  </w:footnote>
  <w:footnote w:type="continuationSeparator" w:id="0">
    <w:p w14:paraId="2FD19195" w14:textId="77777777" w:rsidR="00050025" w:rsidRDefault="00050025" w:rsidP="0084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81998"/>
    <w:multiLevelType w:val="hybridMultilevel"/>
    <w:tmpl w:val="8CB8D306"/>
    <w:lvl w:ilvl="0" w:tplc="FE32516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6B3D4519"/>
    <w:multiLevelType w:val="hybridMultilevel"/>
    <w:tmpl w:val="8CB8D306"/>
    <w:lvl w:ilvl="0" w:tplc="FE32516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B4434D8"/>
    <w:multiLevelType w:val="hybridMultilevel"/>
    <w:tmpl w:val="8CB8D306"/>
    <w:lvl w:ilvl="0" w:tplc="FE32516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450125716">
    <w:abstractNumId w:val="0"/>
  </w:num>
  <w:num w:numId="2" w16cid:durableId="1986932700">
    <w:abstractNumId w:val="2"/>
  </w:num>
  <w:num w:numId="3" w16cid:durableId="157392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DC"/>
    <w:rsid w:val="00011664"/>
    <w:rsid w:val="00050025"/>
    <w:rsid w:val="0007616F"/>
    <w:rsid w:val="000A452F"/>
    <w:rsid w:val="00134CBC"/>
    <w:rsid w:val="001369A3"/>
    <w:rsid w:val="001E4207"/>
    <w:rsid w:val="00211AF9"/>
    <w:rsid w:val="002246B9"/>
    <w:rsid w:val="00224E83"/>
    <w:rsid w:val="00250653"/>
    <w:rsid w:val="002574F9"/>
    <w:rsid w:val="00292227"/>
    <w:rsid w:val="002E019A"/>
    <w:rsid w:val="00365C4A"/>
    <w:rsid w:val="00377262"/>
    <w:rsid w:val="0049681A"/>
    <w:rsid w:val="004E3A87"/>
    <w:rsid w:val="005952D9"/>
    <w:rsid w:val="005A002E"/>
    <w:rsid w:val="005E1D4B"/>
    <w:rsid w:val="006127D3"/>
    <w:rsid w:val="00813CB1"/>
    <w:rsid w:val="00847DDE"/>
    <w:rsid w:val="00863B26"/>
    <w:rsid w:val="009663F0"/>
    <w:rsid w:val="00992BC8"/>
    <w:rsid w:val="00A71D1A"/>
    <w:rsid w:val="00BC13B5"/>
    <w:rsid w:val="00C75AE9"/>
    <w:rsid w:val="00C9367A"/>
    <w:rsid w:val="00CA5997"/>
    <w:rsid w:val="00CE5EB0"/>
    <w:rsid w:val="00DC00EE"/>
    <w:rsid w:val="00E8547D"/>
    <w:rsid w:val="00EB46DF"/>
    <w:rsid w:val="00F375DC"/>
    <w:rsid w:val="00F87763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DAE7"/>
  <w15:docId w15:val="{9ED7C2B0-B018-4CDC-83FF-4E1D2DE8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13CB1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B1"/>
    <w:rPr>
      <w:rFonts w:eastAsia="宋体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847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DD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00E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00EE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776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87763"/>
    <w:rPr>
      <w:sz w:val="18"/>
      <w:szCs w:val="18"/>
    </w:rPr>
  </w:style>
  <w:style w:type="paragraph" w:styleId="ab">
    <w:name w:val="List Paragraph"/>
    <w:basedOn w:val="a"/>
    <w:uiPriority w:val="34"/>
    <w:qFormat/>
    <w:rsid w:val="00A71D1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250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笑</dc:creator>
  <cp:keywords/>
  <dc:description/>
  <cp:lastModifiedBy>C</cp:lastModifiedBy>
  <cp:revision>2</cp:revision>
  <dcterms:created xsi:type="dcterms:W3CDTF">2022-07-05T04:23:00Z</dcterms:created>
  <dcterms:modified xsi:type="dcterms:W3CDTF">2022-07-05T04:23:00Z</dcterms:modified>
</cp:coreProperties>
</file>