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AD006">
      <w:pPr>
        <w:jc w:val="center"/>
        <w:rPr>
          <w:rStyle w:val="5"/>
          <w:rFonts w:eastAsia="方正小标宋简体"/>
          <w:bCs w:val="0"/>
          <w:color w:val="auto"/>
          <w:sz w:val="36"/>
          <w:szCs w:val="36"/>
        </w:rPr>
      </w:pPr>
      <w:bookmarkStart w:id="0" w:name="_GoBack"/>
      <w:r>
        <w:rPr>
          <w:rStyle w:val="5"/>
          <w:rFonts w:hint="eastAsia" w:ascii="黑体" w:hAnsi="黑体" w:eastAsia="黑体" w:cs="黑体"/>
          <w:b w:val="0"/>
          <w:color w:val="auto"/>
          <w:sz w:val="36"/>
          <w:szCs w:val="36"/>
        </w:rPr>
        <w:t>浙江省科学技术奖公示信息表</w:t>
      </w:r>
      <w:bookmarkEnd w:id="0"/>
      <w:r>
        <w:rPr>
          <w:rStyle w:val="5"/>
          <w:rFonts w:eastAsia="仿宋_GB2312"/>
          <w:b w:val="0"/>
          <w:color w:val="auto"/>
          <w:sz w:val="32"/>
          <w:szCs w:val="32"/>
        </w:rPr>
        <w:t>（单位提名）</w:t>
      </w:r>
    </w:p>
    <w:p w14:paraId="35B0EF18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3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5FA1D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2269" w:type="dxa"/>
            <w:vAlign w:val="center"/>
          </w:tcPr>
          <w:p w14:paraId="53BAD95F">
            <w:pPr>
              <w:jc w:val="center"/>
              <w:rPr>
                <w:rStyle w:val="5"/>
                <w:rFonts w:ascii="仿宋" w:hAnsi="仿宋" w:eastAsia="仿宋" w:cs="仿宋"/>
                <w:b w:val="0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3F8EA9F9">
            <w:pPr>
              <w:jc w:val="center"/>
              <w:rPr>
                <w:rStyle w:val="5"/>
                <w:rFonts w:ascii="仿宋" w:hAnsi="仿宋" w:eastAsia="仿宋" w:cs="仿宋"/>
                <w:b w:val="0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color w:val="auto"/>
              </w:rPr>
              <w:t>中国沿岸海藻场勘查与藻场生态及修复技术</w:t>
            </w:r>
          </w:p>
        </w:tc>
      </w:tr>
      <w:tr w14:paraId="1DD32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2269" w:type="dxa"/>
            <w:vAlign w:val="center"/>
          </w:tcPr>
          <w:p w14:paraId="7C307220">
            <w:pPr>
              <w:jc w:val="center"/>
              <w:rPr>
                <w:rStyle w:val="5"/>
                <w:rFonts w:ascii="仿宋" w:hAnsi="仿宋" w:eastAsia="仿宋" w:cs="仿宋"/>
                <w:b w:val="0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0C939BF1">
            <w:pPr>
              <w:jc w:val="center"/>
              <w:rPr>
                <w:rStyle w:val="5"/>
                <w:rFonts w:ascii="仿宋" w:hAnsi="仿宋" w:eastAsia="仿宋" w:cs="仿宋"/>
                <w:b w:val="0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color w:val="auto"/>
              </w:rPr>
              <w:t>三等奖</w:t>
            </w:r>
          </w:p>
        </w:tc>
      </w:tr>
      <w:tr w14:paraId="6C2C8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2269" w:type="dxa"/>
            <w:vAlign w:val="center"/>
          </w:tcPr>
          <w:p w14:paraId="7818836B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提名书</w:t>
            </w:r>
          </w:p>
          <w:p w14:paraId="6BBEAD8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1C316F03">
            <w:pPr>
              <w:pStyle w:val="2"/>
              <w:widowControl/>
              <w:ind w:hanging="118"/>
              <w:jc w:val="both"/>
              <w:rPr>
                <w:rFonts w:ascii="仿宋" w:hAnsi="仿宋" w:eastAsia="仿宋" w:cs="仿宋"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提名书的主要知识产权和标准规范目录、代表性论文专著目录（详见附页）。</w:t>
            </w:r>
          </w:p>
        </w:tc>
      </w:tr>
      <w:tr w14:paraId="11DD6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1D057C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781F542E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毕远新，排名1，高级工程师，浙江省海洋水产研究所；</w:t>
            </w:r>
          </w:p>
          <w:p w14:paraId="0081C4E6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李训猛，排名2，助理研究员，浙江海洋大学；</w:t>
            </w:r>
          </w:p>
          <w:p w14:paraId="09BEFBC1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王  凯，排名3，副教授，上海海洋大学；</w:t>
            </w:r>
          </w:p>
          <w:p w14:paraId="2CED842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赵  旭，排名4，工程师，上海海洋大学；</w:t>
            </w:r>
          </w:p>
          <w:p w14:paraId="3D49323C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陈健渠，排名5，助理研究员，中国水产科学研究院南海水产研究所；</w:t>
            </w:r>
          </w:p>
          <w:p w14:paraId="500CB707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赵  静，排名6，讲师，上海海洋大学；</w:t>
            </w:r>
          </w:p>
          <w:p w14:paraId="414689AB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章守宇，排名7，教授，上海海洋大学。</w:t>
            </w:r>
          </w:p>
        </w:tc>
      </w:tr>
      <w:tr w14:paraId="76CAB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7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2EEB51E0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602C21AD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1.浙江省海洋水产研究所；</w:t>
            </w:r>
          </w:p>
          <w:p w14:paraId="4A1EDA6F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2.浙江海洋大学；</w:t>
            </w:r>
          </w:p>
          <w:p w14:paraId="5313236E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3.上海海洋大学；</w:t>
            </w:r>
          </w:p>
          <w:p w14:paraId="4565BA4C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4.中国水产科学研究院南海水产研究所。</w:t>
            </w:r>
          </w:p>
        </w:tc>
      </w:tr>
      <w:tr w14:paraId="47C89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2269" w:type="dxa"/>
            <w:vAlign w:val="center"/>
          </w:tcPr>
          <w:p w14:paraId="7239827A">
            <w:pPr>
              <w:jc w:val="center"/>
              <w:rPr>
                <w:rStyle w:val="5"/>
                <w:rFonts w:ascii="仿宋" w:hAnsi="仿宋" w:eastAsia="仿宋" w:cs="仿宋"/>
                <w:b w:val="0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color w:val="auto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20B65BB9">
            <w:pPr>
              <w:rPr>
                <w:rStyle w:val="5"/>
                <w:rFonts w:ascii="仿宋" w:hAnsi="仿宋" w:eastAsia="仿宋" w:cs="仿宋"/>
                <w:b w:val="0"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舟山市人民政府</w:t>
            </w:r>
          </w:p>
        </w:tc>
      </w:tr>
      <w:tr w14:paraId="4975A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1" w:hRule="atLeast"/>
        </w:trPr>
        <w:tc>
          <w:tcPr>
            <w:tcW w:w="2269" w:type="dxa"/>
            <w:vAlign w:val="center"/>
          </w:tcPr>
          <w:p w14:paraId="0442C9DD">
            <w:pPr>
              <w:jc w:val="center"/>
              <w:rPr>
                <w:rStyle w:val="5"/>
                <w:rFonts w:ascii="仿宋" w:hAnsi="仿宋" w:eastAsia="仿宋" w:cs="仿宋"/>
                <w:b w:val="0"/>
                <w:color w:val="auto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color w:val="auto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393CF499">
            <w:pPr>
              <w:ind w:firstLine="480" w:firstLineChars="2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我单位认真审阅了该项目提名书及附件材料，确认全部材料真实有效，相关内容符合浙江省科学技术进步奖的提名要求。</w:t>
            </w:r>
          </w:p>
          <w:p w14:paraId="42C9AEC9">
            <w:pPr>
              <w:ind w:firstLine="480" w:firstLineChars="2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针对我国沿岸海藻场“面积缩减—生态功能衰退—生物多样性下降”的严峻现况，围绕海藻场生态修复建设中的我国沿岸海藻场分布和规模现状不明、调查技术手段落后和效率低、海藻场生态效能不具体、以及海藻场建设过程中亟待解决的工程技术瓶颈等一系列共性问题，运用现场调查、数学建模、原位监测和室内模拟实验等方法，突破了藻场本底数据构建、资源量评估、空间格局与生态效能评估、生态修复等4大类15项核心关键技术，形成了具有我国自主知识产权的集调查、评估和修复一体化的海藻场生态调查与修复技术体系，为保障我国海藻场资源保护管理与预警监测，加快推进近海生态环境修复和生物资源养护，提高国际影响力提供了强有力的科技支撑。该项目获得多项授权发明专利、制定了水产行业团体标准和浙江省地方标准，发表多篇高水平学术论文与出版专著。取得明显的社会效益和生态效益。</w:t>
            </w:r>
          </w:p>
          <w:p w14:paraId="55D7EBF8">
            <w:pPr>
              <w:ind w:firstLine="480" w:firstLineChars="200"/>
              <w:rPr>
                <w:rStyle w:val="5"/>
                <w:rFonts w:ascii="仿宋" w:hAnsi="仿宋" w:eastAsia="仿宋" w:cs="仿宋"/>
                <w:b w:val="0"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提名该成果为省科学技术进步奖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等奖。</w:t>
            </w:r>
          </w:p>
        </w:tc>
      </w:tr>
    </w:tbl>
    <w:p w14:paraId="589C00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8E9D"/>
    <w:rsid w:val="77DF8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5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2026-06-15T16:36:00Z</dcterms:created>
  <dc:creator>LiuFei</dc:creator>
  <cp:lastModifiedBy>LiuFei</cp:lastModifiedBy>
  <dcterms:modified xsi:type="dcterms:W3CDTF">2026-06-15T16:36:45Z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C2C49232D50F633375B92F6A42DDF6E5_41</vt:lpwstr>
  </property>
</Properties>
</file>