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B4D" w:rsidRPr="008967C8" w:rsidRDefault="00507D2D" w:rsidP="008967C8">
      <w:pPr>
        <w:jc w:val="center"/>
        <w:rPr>
          <w:rFonts w:ascii="黑体" w:eastAsia="黑体" w:hAnsi="黑体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2016年联盟计划有关事宜通告</w:t>
      </w:r>
    </w:p>
    <w:p w:rsidR="008967C8" w:rsidRDefault="008967C8">
      <w:pPr>
        <w:rPr>
          <w:rFonts w:ascii="黑体" w:eastAsia="黑体" w:hAnsi="黑体"/>
          <w:sz w:val="28"/>
          <w:szCs w:val="28"/>
        </w:rPr>
      </w:pPr>
    </w:p>
    <w:p w:rsidR="005D0AE8" w:rsidRPr="008967C8" w:rsidRDefault="005D0AE8">
      <w:pPr>
        <w:rPr>
          <w:rFonts w:ascii="黑体" w:eastAsia="黑体" w:hAnsi="黑体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各学院：</w:t>
      </w:r>
    </w:p>
    <w:p w:rsidR="005D0AE8" w:rsidRPr="008967C8" w:rsidRDefault="005D0AE8" w:rsidP="00397625">
      <w:pPr>
        <w:ind w:firstLineChars="200" w:firstLine="560"/>
        <w:rPr>
          <w:rFonts w:ascii="黑体" w:eastAsia="黑体" w:hAnsi="黑体" w:hint="eastAsia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2016年联盟计划工作已启动，有关事项请参阅附件通告。</w:t>
      </w:r>
      <w:r w:rsidR="00397625">
        <w:rPr>
          <w:rFonts w:ascii="黑体" w:eastAsia="黑体" w:hAnsi="黑体" w:hint="eastAsia"/>
          <w:sz w:val="28"/>
          <w:szCs w:val="28"/>
        </w:rPr>
        <w:t>如有问题，请咨询</w:t>
      </w:r>
      <w:r w:rsidR="009F3CE8">
        <w:rPr>
          <w:rFonts w:ascii="黑体" w:eastAsia="黑体" w:hAnsi="黑体" w:hint="eastAsia"/>
          <w:sz w:val="28"/>
          <w:szCs w:val="28"/>
        </w:rPr>
        <w:t>校</w:t>
      </w:r>
      <w:r w:rsidR="00397625">
        <w:rPr>
          <w:rFonts w:ascii="黑体" w:eastAsia="黑体" w:hAnsi="黑体" w:hint="eastAsia"/>
          <w:sz w:val="28"/>
          <w:szCs w:val="28"/>
        </w:rPr>
        <w:t>科技处：61900066；或者咨询市科促会：23188493,62581716。</w:t>
      </w:r>
    </w:p>
    <w:p w:rsidR="005D0AE8" w:rsidRPr="008967C8" w:rsidRDefault="005D0AE8" w:rsidP="008967C8">
      <w:pPr>
        <w:jc w:val="right"/>
        <w:rPr>
          <w:rFonts w:ascii="黑体" w:eastAsia="黑体" w:hAnsi="黑体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科技处2016年1月6日</w:t>
      </w:r>
    </w:p>
    <w:p w:rsidR="008967C8" w:rsidRDefault="008967C8">
      <w:pPr>
        <w:rPr>
          <w:rFonts w:ascii="黑体" w:eastAsia="黑体" w:hAnsi="黑体"/>
          <w:sz w:val="28"/>
          <w:szCs w:val="28"/>
        </w:rPr>
      </w:pPr>
    </w:p>
    <w:p w:rsidR="005D0AE8" w:rsidRPr="008967C8" w:rsidRDefault="005D0AE8">
      <w:pPr>
        <w:rPr>
          <w:rFonts w:ascii="黑体" w:eastAsia="黑体" w:hAnsi="黑体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附件：</w:t>
      </w:r>
    </w:p>
    <w:p w:rsidR="005D0AE8" w:rsidRPr="008967C8" w:rsidRDefault="005D0AE8">
      <w:pPr>
        <w:rPr>
          <w:rFonts w:ascii="黑体" w:eastAsia="黑体" w:hAnsi="黑体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1、</w:t>
      </w:r>
      <w:r w:rsidR="00083EA5" w:rsidRPr="008967C8">
        <w:rPr>
          <w:rFonts w:ascii="黑体" w:eastAsia="黑体" w:hAnsi="黑体" w:hint="eastAsia"/>
          <w:sz w:val="28"/>
          <w:szCs w:val="28"/>
        </w:rPr>
        <w:t>2016年《联盟计划》指南-上网发布</w:t>
      </w:r>
    </w:p>
    <w:p w:rsidR="005D0AE8" w:rsidRPr="008967C8" w:rsidRDefault="005D0AE8">
      <w:pPr>
        <w:rPr>
          <w:rFonts w:ascii="黑体" w:eastAsia="黑体" w:hAnsi="黑体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2、</w:t>
      </w:r>
      <w:r w:rsidR="00083EA5" w:rsidRPr="008967C8">
        <w:rPr>
          <w:rFonts w:ascii="黑体" w:eastAsia="黑体" w:hAnsi="黑体" w:hint="eastAsia"/>
          <w:sz w:val="28"/>
          <w:szCs w:val="28"/>
        </w:rPr>
        <w:t>2016年《联盟计划》招标公告</w:t>
      </w:r>
    </w:p>
    <w:p w:rsidR="005D0AE8" w:rsidRPr="008967C8" w:rsidRDefault="005D0AE8">
      <w:pPr>
        <w:rPr>
          <w:rFonts w:ascii="黑体" w:eastAsia="黑体" w:hAnsi="黑体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3、</w:t>
      </w:r>
      <w:r w:rsidR="00083EA5" w:rsidRPr="008967C8">
        <w:rPr>
          <w:rFonts w:ascii="黑体" w:eastAsia="黑体" w:hAnsi="黑体" w:hint="eastAsia"/>
          <w:sz w:val="28"/>
          <w:szCs w:val="28"/>
        </w:rPr>
        <w:t>2016年度《联盟计划-难题招标专项》项目招标书</w:t>
      </w:r>
    </w:p>
    <w:p w:rsidR="005D0AE8" w:rsidRPr="008967C8" w:rsidRDefault="005D0AE8">
      <w:pPr>
        <w:rPr>
          <w:rFonts w:ascii="黑体" w:eastAsia="黑体" w:hAnsi="黑体"/>
          <w:sz w:val="28"/>
          <w:szCs w:val="28"/>
        </w:rPr>
      </w:pPr>
      <w:r w:rsidRPr="008967C8">
        <w:rPr>
          <w:rFonts w:ascii="黑体" w:eastAsia="黑体" w:hAnsi="黑体" w:hint="eastAsia"/>
          <w:sz w:val="28"/>
          <w:szCs w:val="28"/>
        </w:rPr>
        <w:t>4、</w:t>
      </w:r>
      <w:r w:rsidR="00083EA5" w:rsidRPr="008967C8">
        <w:rPr>
          <w:rFonts w:ascii="黑体" w:eastAsia="黑体" w:hAnsi="黑体" w:hint="eastAsia"/>
          <w:sz w:val="28"/>
          <w:szCs w:val="28"/>
        </w:rPr>
        <w:t>网上申报难题招标项目的步骤</w:t>
      </w:r>
    </w:p>
    <w:sectPr w:rsidR="005D0AE8" w:rsidRPr="008967C8" w:rsidSect="00330B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530" w:rsidRDefault="00366530" w:rsidP="00397625">
      <w:r>
        <w:separator/>
      </w:r>
    </w:p>
  </w:endnote>
  <w:endnote w:type="continuationSeparator" w:id="1">
    <w:p w:rsidR="00366530" w:rsidRDefault="00366530" w:rsidP="00397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530" w:rsidRDefault="00366530" w:rsidP="00397625">
      <w:r>
        <w:separator/>
      </w:r>
    </w:p>
  </w:footnote>
  <w:footnote w:type="continuationSeparator" w:id="1">
    <w:p w:rsidR="00366530" w:rsidRDefault="00366530" w:rsidP="003976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7D2D"/>
    <w:rsid w:val="00083EA5"/>
    <w:rsid w:val="00141D10"/>
    <w:rsid w:val="00330B4D"/>
    <w:rsid w:val="00366530"/>
    <w:rsid w:val="00397625"/>
    <w:rsid w:val="00507D2D"/>
    <w:rsid w:val="005D0AE8"/>
    <w:rsid w:val="007E14F3"/>
    <w:rsid w:val="008967C8"/>
    <w:rsid w:val="009F3CE8"/>
    <w:rsid w:val="00A1761C"/>
    <w:rsid w:val="00AB4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76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762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76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76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DADI</cp:lastModifiedBy>
  <cp:revision>6</cp:revision>
  <dcterms:created xsi:type="dcterms:W3CDTF">2016-01-08T01:17:00Z</dcterms:created>
  <dcterms:modified xsi:type="dcterms:W3CDTF">2016-01-08T01:24:00Z</dcterms:modified>
</cp:coreProperties>
</file>