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14" w:rsidRPr="00E704CE" w:rsidRDefault="00AF0E14" w:rsidP="00E704CE">
      <w:pPr>
        <w:spacing w:line="560" w:lineRule="exact"/>
        <w:ind w:firstLineChars="98" w:firstLine="275"/>
        <w:jc w:val="center"/>
        <w:rPr>
          <w:rFonts w:ascii="楷体" w:eastAsia="楷体" w:hAnsi="楷体" w:hint="eastAsia"/>
          <w:b/>
        </w:rPr>
      </w:pPr>
      <w:r w:rsidRPr="00E704CE">
        <w:rPr>
          <w:rFonts w:ascii="楷体" w:eastAsia="楷体" w:hAnsi="楷体" w:hint="eastAsia"/>
          <w:b/>
        </w:rPr>
        <w:t>关于申请2016年度联盟计划的通知</w:t>
      </w:r>
    </w:p>
    <w:p w:rsidR="00E704CE" w:rsidRDefault="00E704CE" w:rsidP="00AF0E14">
      <w:pPr>
        <w:spacing w:line="560" w:lineRule="exact"/>
        <w:rPr>
          <w:rFonts w:ascii="楷体" w:eastAsia="楷体" w:hAnsi="楷体" w:hint="eastAsia"/>
        </w:rPr>
      </w:pPr>
    </w:p>
    <w:p w:rsidR="00AF0E14" w:rsidRPr="00E704CE" w:rsidRDefault="00AF0E14" w:rsidP="00AF0E14">
      <w:pPr>
        <w:spacing w:line="560" w:lineRule="exact"/>
        <w:rPr>
          <w:rFonts w:ascii="楷体" w:eastAsia="楷体" w:hAnsi="楷体" w:hint="eastAsia"/>
        </w:rPr>
      </w:pPr>
      <w:r w:rsidRPr="00E704CE">
        <w:rPr>
          <w:rFonts w:ascii="楷体" w:eastAsia="楷体" w:hAnsi="楷体" w:hint="eastAsia"/>
        </w:rPr>
        <w:t>各学院:</w:t>
      </w:r>
    </w:p>
    <w:p w:rsidR="00DE36D9" w:rsidRPr="00E704CE" w:rsidRDefault="00AF0E14" w:rsidP="00E704CE">
      <w:pPr>
        <w:adjustRightInd w:val="0"/>
        <w:snapToGrid w:val="0"/>
        <w:spacing w:line="500" w:lineRule="exact"/>
        <w:ind w:firstLineChars="200" w:firstLine="560"/>
        <w:rPr>
          <w:rFonts w:ascii="楷体" w:eastAsia="楷体" w:hAnsi="楷体" w:hint="eastAsia"/>
        </w:rPr>
      </w:pPr>
      <w:r w:rsidRPr="00E704CE">
        <w:rPr>
          <w:rFonts w:ascii="楷体" w:eastAsia="楷体" w:hAnsi="楷体" w:hint="eastAsia"/>
        </w:rPr>
        <w:t>2016年度联盟计划</w:t>
      </w:r>
      <w:r w:rsidR="00DE36D9" w:rsidRPr="00E704CE">
        <w:rPr>
          <w:rFonts w:ascii="楷体" w:eastAsia="楷体" w:hAnsi="楷体" w:hint="eastAsia"/>
        </w:rPr>
        <w:t>申报事项已发布，请根据相关要求，申报者登录科促会</w:t>
      </w:r>
      <w:hyperlink r:id="rId6" w:history="1">
        <w:r w:rsidR="00DE36D9" w:rsidRPr="00C35798">
          <w:rPr>
            <w:rStyle w:val="a3"/>
            <w:rFonts w:ascii="楷体" w:eastAsia="楷体" w:hAnsi="楷体" w:hint="eastAsia"/>
            <w:color w:val="000000" w:themeColor="text1"/>
            <w:u w:val="none"/>
          </w:rPr>
          <w:t>www.tt91.com</w:t>
        </w:r>
      </w:hyperlink>
      <w:r w:rsidR="00DE36D9" w:rsidRPr="00E704CE">
        <w:rPr>
          <w:rFonts w:ascii="楷体" w:eastAsia="楷体" w:hAnsi="楷体" w:hint="eastAsia"/>
        </w:rPr>
        <w:t>网站，填写《联盟计划－难题招标专项》项目投（应）标书。网上申报的截止时间为4月28日。除网上提交投标书外，需于5月5日前，向</w:t>
      </w:r>
      <w:r w:rsidR="009F32A6" w:rsidRPr="00E704CE">
        <w:rPr>
          <w:rFonts w:ascii="楷体" w:eastAsia="楷体" w:hAnsi="楷体" w:hint="eastAsia"/>
        </w:rPr>
        <w:t>上海市</w:t>
      </w:r>
      <w:r w:rsidR="00DE36D9" w:rsidRPr="00E704CE">
        <w:rPr>
          <w:rFonts w:ascii="楷体" w:eastAsia="楷体" w:hAnsi="楷体" w:hint="eastAsia"/>
        </w:rPr>
        <w:t>科促会提交加盖</w:t>
      </w:r>
      <w:r w:rsidR="009F32A6" w:rsidRPr="00E704CE">
        <w:rPr>
          <w:rFonts w:ascii="楷体" w:eastAsia="楷体" w:hAnsi="楷体" w:hint="eastAsia"/>
        </w:rPr>
        <w:t>申报</w:t>
      </w:r>
      <w:r w:rsidR="00DE36D9" w:rsidRPr="00E704CE">
        <w:rPr>
          <w:rFonts w:ascii="楷体" w:eastAsia="楷体" w:hAnsi="楷体" w:hint="eastAsia"/>
        </w:rPr>
        <w:t>单位公章的书面</w:t>
      </w:r>
      <w:r w:rsidR="009F32A6" w:rsidRPr="00E704CE">
        <w:rPr>
          <w:rFonts w:ascii="楷体" w:eastAsia="楷体" w:hAnsi="楷体" w:hint="eastAsia"/>
        </w:rPr>
        <w:t>材料</w:t>
      </w:r>
      <w:r w:rsidR="00DE36D9" w:rsidRPr="00E704CE">
        <w:rPr>
          <w:rFonts w:ascii="楷体" w:eastAsia="楷体" w:hAnsi="楷体" w:hint="eastAsia"/>
        </w:rPr>
        <w:t>一式三份。</w:t>
      </w:r>
      <w:r w:rsidR="00C35798">
        <w:rPr>
          <w:rFonts w:ascii="楷体" w:eastAsia="楷体" w:hAnsi="楷体" w:hint="eastAsia"/>
        </w:rPr>
        <w:t>申报电子版请抄送至hhli@shou.edu.cn。</w:t>
      </w:r>
      <w:r w:rsidR="009041F0" w:rsidRPr="00E704CE">
        <w:rPr>
          <w:rFonts w:ascii="楷体" w:eastAsia="楷体" w:hAnsi="楷体" w:hint="eastAsia"/>
        </w:rPr>
        <w:t>具体要求请查阅附件。</w:t>
      </w:r>
    </w:p>
    <w:p w:rsidR="00E704CE" w:rsidRDefault="00E704CE" w:rsidP="00E704CE">
      <w:pPr>
        <w:adjustRightInd w:val="0"/>
        <w:snapToGrid w:val="0"/>
        <w:spacing w:line="500" w:lineRule="exact"/>
        <w:ind w:firstLineChars="200" w:firstLine="560"/>
        <w:jc w:val="right"/>
        <w:rPr>
          <w:rFonts w:ascii="楷体" w:eastAsia="楷体" w:hAnsi="楷体" w:hint="eastAsia"/>
        </w:rPr>
      </w:pPr>
    </w:p>
    <w:p w:rsidR="00E704CE" w:rsidRPr="00E704CE" w:rsidRDefault="00E704CE" w:rsidP="00E704CE">
      <w:pPr>
        <w:adjustRightInd w:val="0"/>
        <w:snapToGrid w:val="0"/>
        <w:spacing w:line="500" w:lineRule="exact"/>
        <w:ind w:firstLineChars="200" w:firstLine="560"/>
        <w:jc w:val="right"/>
        <w:rPr>
          <w:rFonts w:ascii="楷体" w:eastAsia="楷体" w:hAnsi="楷体" w:hint="eastAsia"/>
        </w:rPr>
      </w:pPr>
      <w:r w:rsidRPr="00E704CE">
        <w:rPr>
          <w:rFonts w:ascii="楷体" w:eastAsia="楷体" w:hAnsi="楷体" w:hint="eastAsia"/>
        </w:rPr>
        <w:t>科技处</w:t>
      </w:r>
    </w:p>
    <w:p w:rsidR="00E704CE" w:rsidRPr="00E704CE" w:rsidRDefault="00E704CE" w:rsidP="00E704CE">
      <w:pPr>
        <w:adjustRightInd w:val="0"/>
        <w:snapToGrid w:val="0"/>
        <w:spacing w:line="500" w:lineRule="exact"/>
        <w:ind w:firstLineChars="200" w:firstLine="560"/>
        <w:jc w:val="right"/>
        <w:rPr>
          <w:rFonts w:ascii="楷体" w:eastAsia="楷体" w:hAnsi="楷体"/>
        </w:rPr>
      </w:pPr>
      <w:r w:rsidRPr="00E704CE">
        <w:rPr>
          <w:rFonts w:ascii="楷体" w:eastAsia="楷体" w:hAnsi="楷体" w:hint="eastAsia"/>
        </w:rPr>
        <w:t>2016年4月5日</w:t>
      </w:r>
    </w:p>
    <w:p w:rsidR="00E704CE" w:rsidRDefault="00E704CE" w:rsidP="00DE36D9">
      <w:pPr>
        <w:rPr>
          <w:rFonts w:ascii="楷体" w:eastAsia="楷体" w:hAnsi="楷体" w:hint="eastAsia"/>
        </w:rPr>
      </w:pPr>
    </w:p>
    <w:p w:rsidR="00DE36D9" w:rsidRPr="00E704CE" w:rsidRDefault="009041F0" w:rsidP="00DE36D9">
      <w:pPr>
        <w:rPr>
          <w:rFonts w:ascii="楷体" w:eastAsia="楷体" w:hAnsi="楷体" w:hint="eastAsia"/>
        </w:rPr>
      </w:pPr>
      <w:r w:rsidRPr="00E704CE">
        <w:rPr>
          <w:rFonts w:ascii="楷体" w:eastAsia="楷体" w:hAnsi="楷体" w:hint="eastAsia"/>
        </w:rPr>
        <w:t>附件1</w:t>
      </w:r>
      <w:r w:rsidR="009A7384" w:rsidRPr="00E704CE">
        <w:rPr>
          <w:rFonts w:ascii="楷体" w:eastAsia="楷体" w:hAnsi="楷体" w:hint="eastAsia"/>
        </w:rPr>
        <w:t>：05-2016年《联盟计划》投标公告</w:t>
      </w:r>
    </w:p>
    <w:p w:rsidR="009041F0" w:rsidRPr="00E704CE" w:rsidRDefault="009041F0" w:rsidP="00DE36D9">
      <w:pPr>
        <w:rPr>
          <w:rFonts w:ascii="楷体" w:eastAsia="楷体" w:hAnsi="楷体" w:hint="eastAsia"/>
        </w:rPr>
      </w:pPr>
      <w:r w:rsidRPr="00E704CE">
        <w:rPr>
          <w:rFonts w:ascii="楷体" w:eastAsia="楷体" w:hAnsi="楷体" w:hint="eastAsia"/>
        </w:rPr>
        <w:t>附件2</w:t>
      </w:r>
      <w:r w:rsidR="009A7384" w:rsidRPr="00E704CE">
        <w:rPr>
          <w:rFonts w:ascii="楷体" w:eastAsia="楷体" w:hAnsi="楷体" w:hint="eastAsia"/>
        </w:rPr>
        <w:t>：16.04.01网上申报难题招标项目应（投）标书的步骤</w:t>
      </w:r>
    </w:p>
    <w:p w:rsidR="009041F0" w:rsidRPr="00E704CE" w:rsidRDefault="009041F0" w:rsidP="00DE36D9">
      <w:pPr>
        <w:rPr>
          <w:rFonts w:ascii="楷体" w:eastAsia="楷体" w:hAnsi="楷体"/>
        </w:rPr>
      </w:pPr>
      <w:r w:rsidRPr="00E704CE">
        <w:rPr>
          <w:rFonts w:ascii="楷体" w:eastAsia="楷体" w:hAnsi="楷体" w:hint="eastAsia"/>
        </w:rPr>
        <w:t>附件3</w:t>
      </w:r>
      <w:r w:rsidR="009A7384" w:rsidRPr="00E704CE">
        <w:rPr>
          <w:rFonts w:ascii="楷体" w:eastAsia="楷体" w:hAnsi="楷体" w:hint="eastAsia"/>
        </w:rPr>
        <w:t>：02-2016《联盟计划》项目投标书</w:t>
      </w:r>
    </w:p>
    <w:p w:rsidR="00AF0E14" w:rsidRPr="00E704CE" w:rsidRDefault="00AF0E14" w:rsidP="00AF0E14">
      <w:pPr>
        <w:spacing w:line="560" w:lineRule="exact"/>
        <w:rPr>
          <w:rFonts w:ascii="楷体" w:eastAsia="楷体" w:hAnsi="楷体" w:hint="eastAsia"/>
        </w:rPr>
      </w:pPr>
    </w:p>
    <w:sectPr w:rsidR="00AF0E14" w:rsidRPr="00E704CE" w:rsidSect="00330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9B8" w:rsidRDefault="002B39B8" w:rsidP="00AF0E14">
      <w:r>
        <w:separator/>
      </w:r>
    </w:p>
  </w:endnote>
  <w:endnote w:type="continuationSeparator" w:id="1">
    <w:p w:rsidR="002B39B8" w:rsidRDefault="002B39B8" w:rsidP="00AF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9B8" w:rsidRDefault="002B39B8" w:rsidP="00AF0E14">
      <w:r>
        <w:separator/>
      </w:r>
    </w:p>
  </w:footnote>
  <w:footnote w:type="continuationSeparator" w:id="1">
    <w:p w:rsidR="002B39B8" w:rsidRDefault="002B39B8" w:rsidP="00AF0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083"/>
    <w:rsid w:val="00141D10"/>
    <w:rsid w:val="0023790B"/>
    <w:rsid w:val="002B39B8"/>
    <w:rsid w:val="00330B4D"/>
    <w:rsid w:val="00851083"/>
    <w:rsid w:val="009041F0"/>
    <w:rsid w:val="009A7384"/>
    <w:rsid w:val="009F32A6"/>
    <w:rsid w:val="00AB4F03"/>
    <w:rsid w:val="00AC461C"/>
    <w:rsid w:val="00AF0E14"/>
    <w:rsid w:val="00C35798"/>
    <w:rsid w:val="00DE36D9"/>
    <w:rsid w:val="00E363B6"/>
    <w:rsid w:val="00E7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083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108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AF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F0E1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F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F0E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9</cp:revision>
  <dcterms:created xsi:type="dcterms:W3CDTF">2016-04-05T06:15:00Z</dcterms:created>
  <dcterms:modified xsi:type="dcterms:W3CDTF">2016-04-05T06:26:00Z</dcterms:modified>
</cp:coreProperties>
</file>