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17881">
      <w:pPr>
        <w:widowControl/>
        <w:ind w:firstLine="2240" w:firstLineChars="700"/>
        <w:jc w:val="left"/>
        <w:rPr>
          <w:rFonts w:hint="eastAsia" w:ascii="方正小标宋_GBK" w:hAnsi="宋体" w:eastAsia="方正小标宋_GBK" w:cs="华文细黑"/>
          <w:kern w:val="0"/>
          <w:sz w:val="32"/>
          <w:szCs w:val="32"/>
        </w:rPr>
      </w:pPr>
      <w:bookmarkStart w:id="0" w:name="_Toc235622470"/>
      <w:r>
        <w:rPr>
          <w:rFonts w:hint="eastAsia" w:ascii="方正小标宋_GBK" w:hAnsi="宋体" w:eastAsia="方正小标宋_GBK" w:cs="华文细黑"/>
          <w:kern w:val="0"/>
          <w:sz w:val="32"/>
          <w:szCs w:val="32"/>
        </w:rPr>
        <w:t>上海市科学技术奖提名公示内容</w:t>
      </w:r>
      <w:bookmarkEnd w:id="0"/>
    </w:p>
    <w:p w14:paraId="53D0FE0B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</w:p>
    <w:p w14:paraId="7DF945F9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科技功臣奖</w:t>
      </w:r>
      <w:r>
        <w:rPr>
          <w:rFonts w:hint="eastAsia" w:ascii="仿宋" w:hAnsi="仿宋" w:eastAsia="仿宋" w:cs="宋体"/>
          <w:kern w:val="0"/>
          <w:sz w:val="28"/>
          <w:szCs w:val="28"/>
        </w:rPr>
        <w:t>：候选人姓名、所在单位、提名者。</w:t>
      </w:r>
    </w:p>
    <w:p w14:paraId="64645641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青年科技杰出贡献奖：</w:t>
      </w:r>
      <w:r>
        <w:rPr>
          <w:rFonts w:hint="eastAsia" w:ascii="仿宋" w:hAnsi="仿宋" w:eastAsia="仿宋" w:cs="宋体"/>
          <w:kern w:val="0"/>
          <w:sz w:val="28"/>
          <w:szCs w:val="28"/>
        </w:rPr>
        <w:t>候选人姓名、所在单位、提名者。</w:t>
      </w:r>
    </w:p>
    <w:p w14:paraId="77E199BA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自然科学奖：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项目名称、代表性论文专著目录、主要完成单位、主要完成人、提名者、提名等级。</w:t>
      </w:r>
    </w:p>
    <w:p w14:paraId="245CABA6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技术发明奖：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项目名称、主要完成单位、主要完成人、提名者、提名等级。</w:t>
      </w:r>
    </w:p>
    <w:p w14:paraId="56E23A85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科技进步奖：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项目名称、主要完成单位、主要完成人、提名者、提名等级。</w:t>
      </w:r>
    </w:p>
    <w:p w14:paraId="109D4567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" w:hAnsi="仿宋" w:eastAsia="仿宋" w:cs="宋体"/>
          <w:b/>
          <w:kern w:val="0"/>
          <w:sz w:val="28"/>
          <w:szCs w:val="28"/>
        </w:rPr>
        <w:t>科学技术普及奖：</w:t>
      </w:r>
      <w:r>
        <w:rPr>
          <w:rFonts w:hint="eastAsia" w:ascii="仿宋" w:hAnsi="仿宋" w:eastAsia="仿宋" w:cs="宋体"/>
          <w:kern w:val="0"/>
          <w:sz w:val="28"/>
          <w:szCs w:val="28"/>
        </w:rPr>
        <w:t>项目名称、主要完成单位、主要完成人、提名者、提名等级。</w:t>
      </w:r>
    </w:p>
    <w:p w14:paraId="52F107E8">
      <w:pPr>
        <w:autoSpaceDE w:val="0"/>
        <w:autoSpaceDN w:val="0"/>
        <w:adjustRightInd w:val="0"/>
        <w:spacing w:line="400" w:lineRule="exact"/>
        <w:jc w:val="left"/>
      </w:pPr>
      <w:bookmarkStart w:id="1" w:name="_GoBack"/>
      <w:bookmarkEnd w:id="1"/>
    </w:p>
    <w:sectPr>
      <w:footerReference r:id="rId3" w:type="default"/>
      <w:pgSz w:w="11906" w:h="16838"/>
      <w:pgMar w:top="1134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C678A">
    <w:pPr>
      <w:pStyle w:val="3"/>
      <w:jc w:val="center"/>
    </w:pP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141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B3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2026-07-28T16:25:59Z</dcterms:created>
  <dc:creator>李杰</dc:creator>
  <cp:lastModifiedBy>婷</cp:lastModifiedBy>
  <dcterms:modified xsi:type="dcterms:W3CDTF">2026-07-28T16:26:44Z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eyJoZGlkIjoiYmRiY2UzZjgzZDAzYzllYWY0MDJjY2NkNmM5NjQxNmIiLCJ1c2VySWQiOiI5Njk5MzMwMDcifQ==</vt:lpwstr>
  </property>
  <property fmtid="{D5CDD505-2E9C-101B-9397-08002B2CF9AE}" pid="4" name="ICV">
    <vt:lpwstr>B8EC1740113F4761A9E80CD94407958D_12</vt:lpwstr>
  </property>
</Properties>
</file>